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677"/>
        <w:gridCol w:w="4677"/>
      </w:tblGrid>
      <w:tr w:rsidR="00C9371B" w:rsidRPr="006D66FF" w:rsidTr="00147BD0">
        <w:tc>
          <w:tcPr>
            <w:tcW w:w="2500" w:type="pct"/>
          </w:tcPr>
          <w:p w:rsidR="00C9371B" w:rsidRDefault="00C9371B" w:rsidP="00147BD0">
            <w:pPr>
              <w:rPr>
                <w:sz w:val="28"/>
                <w:szCs w:val="28"/>
              </w:rPr>
            </w:pPr>
          </w:p>
        </w:tc>
        <w:tc>
          <w:tcPr>
            <w:tcW w:w="2500" w:type="pct"/>
          </w:tcPr>
          <w:p w:rsidR="00C9371B" w:rsidRPr="006D66FF" w:rsidRDefault="00C9371B" w:rsidP="00147BD0">
            <w:pPr>
              <w:rPr>
                <w:sz w:val="28"/>
                <w:szCs w:val="28"/>
              </w:rPr>
            </w:pPr>
            <w:r w:rsidRPr="006D66FF">
              <w:rPr>
                <w:sz w:val="28"/>
                <w:szCs w:val="28"/>
              </w:rPr>
              <w:t>Приложение к решению Совета</w:t>
            </w:r>
          </w:p>
          <w:p w:rsidR="00C9371B" w:rsidRPr="006D66FF" w:rsidRDefault="00C9371B" w:rsidP="00147BD0">
            <w:pPr>
              <w:rPr>
                <w:sz w:val="28"/>
                <w:szCs w:val="28"/>
              </w:rPr>
            </w:pPr>
            <w:r w:rsidRPr="006D66FF">
              <w:rPr>
                <w:sz w:val="28"/>
                <w:szCs w:val="28"/>
              </w:rPr>
              <w:t>Новобурундуковского сельского</w:t>
            </w:r>
          </w:p>
          <w:p w:rsidR="00C9371B" w:rsidRPr="006D66FF" w:rsidRDefault="00C9371B" w:rsidP="00147BD0">
            <w:pPr>
              <w:rPr>
                <w:sz w:val="28"/>
                <w:szCs w:val="28"/>
              </w:rPr>
            </w:pPr>
            <w:r w:rsidRPr="006D66FF">
              <w:rPr>
                <w:sz w:val="28"/>
                <w:szCs w:val="28"/>
              </w:rPr>
              <w:t>поселения Дрожжановского</w:t>
            </w:r>
          </w:p>
          <w:p w:rsidR="00C9371B" w:rsidRPr="006D66FF" w:rsidRDefault="00C9371B" w:rsidP="00147BD0">
            <w:pPr>
              <w:rPr>
                <w:sz w:val="28"/>
                <w:szCs w:val="28"/>
              </w:rPr>
            </w:pPr>
            <w:r w:rsidRPr="006D66FF">
              <w:rPr>
                <w:sz w:val="28"/>
                <w:szCs w:val="28"/>
              </w:rPr>
              <w:t xml:space="preserve">муниципального района </w:t>
            </w:r>
          </w:p>
          <w:p w:rsidR="00C9371B" w:rsidRPr="006D66FF" w:rsidRDefault="00C9371B" w:rsidP="00147BD0">
            <w:pPr>
              <w:rPr>
                <w:sz w:val="28"/>
                <w:szCs w:val="28"/>
              </w:rPr>
            </w:pPr>
            <w:r w:rsidRPr="006D66FF">
              <w:rPr>
                <w:sz w:val="28"/>
                <w:szCs w:val="28"/>
              </w:rPr>
              <w:t xml:space="preserve">Республики Татарстан </w:t>
            </w:r>
          </w:p>
          <w:p w:rsidR="00C9371B" w:rsidRPr="006D66FF" w:rsidRDefault="00C9371B" w:rsidP="00147BD0">
            <w:pPr>
              <w:rPr>
                <w:sz w:val="28"/>
                <w:szCs w:val="28"/>
              </w:rPr>
            </w:pPr>
            <w:r w:rsidRPr="006D66FF">
              <w:rPr>
                <w:sz w:val="28"/>
                <w:szCs w:val="28"/>
              </w:rPr>
              <w:t xml:space="preserve">от </w:t>
            </w:r>
            <w:r w:rsidR="00336A5E" w:rsidRPr="006D66FF">
              <w:rPr>
                <w:sz w:val="28"/>
                <w:szCs w:val="28"/>
              </w:rPr>
              <w:t>20</w:t>
            </w:r>
            <w:r w:rsidR="004A6B16" w:rsidRPr="006D66FF">
              <w:rPr>
                <w:sz w:val="28"/>
                <w:szCs w:val="28"/>
              </w:rPr>
              <w:t xml:space="preserve"> </w:t>
            </w:r>
            <w:r w:rsidR="00B24861" w:rsidRPr="006D66FF">
              <w:rPr>
                <w:sz w:val="28"/>
                <w:szCs w:val="28"/>
              </w:rPr>
              <w:t>декабря</w:t>
            </w:r>
            <w:r w:rsidRPr="006D66FF">
              <w:rPr>
                <w:sz w:val="28"/>
                <w:szCs w:val="28"/>
              </w:rPr>
              <w:t xml:space="preserve"> 20</w:t>
            </w:r>
            <w:r w:rsidR="00753C37" w:rsidRPr="006D66FF">
              <w:rPr>
                <w:sz w:val="28"/>
                <w:szCs w:val="28"/>
              </w:rPr>
              <w:t>2</w:t>
            </w:r>
            <w:r w:rsidR="00336A5E" w:rsidRPr="006D66FF">
              <w:rPr>
                <w:sz w:val="28"/>
                <w:szCs w:val="28"/>
              </w:rPr>
              <w:t>1</w:t>
            </w:r>
            <w:r w:rsidRPr="006D66FF">
              <w:rPr>
                <w:sz w:val="28"/>
                <w:szCs w:val="28"/>
              </w:rPr>
              <w:t xml:space="preserve"> года № </w:t>
            </w:r>
            <w:r w:rsidR="00336A5E" w:rsidRPr="006D66FF">
              <w:rPr>
                <w:sz w:val="28"/>
                <w:szCs w:val="28"/>
              </w:rPr>
              <w:t>17</w:t>
            </w:r>
            <w:r w:rsidR="00256A5E" w:rsidRPr="006D66FF">
              <w:rPr>
                <w:sz w:val="28"/>
                <w:szCs w:val="28"/>
              </w:rPr>
              <w:t>/1</w:t>
            </w:r>
          </w:p>
          <w:p w:rsidR="00C9371B" w:rsidRPr="006D66FF" w:rsidRDefault="00C9371B" w:rsidP="00147BD0">
            <w:pPr>
              <w:rPr>
                <w:sz w:val="28"/>
                <w:szCs w:val="28"/>
              </w:rPr>
            </w:pPr>
            <w:r w:rsidRPr="006D66FF">
              <w:rPr>
                <w:sz w:val="28"/>
                <w:szCs w:val="28"/>
              </w:rPr>
              <w:t>Глава Новобурундуковского            сельского поселения:</w:t>
            </w:r>
          </w:p>
          <w:p w:rsidR="00C9371B" w:rsidRPr="006D66FF" w:rsidRDefault="00C9371B" w:rsidP="00147BD0">
            <w:pPr>
              <w:rPr>
                <w:sz w:val="28"/>
                <w:szCs w:val="28"/>
              </w:rPr>
            </w:pPr>
            <w:r w:rsidRPr="006D66FF">
              <w:rPr>
                <w:sz w:val="28"/>
                <w:szCs w:val="28"/>
              </w:rPr>
              <w:t>_______________ В.Г.</w:t>
            </w:r>
            <w:r w:rsidR="00B053B6">
              <w:rPr>
                <w:sz w:val="28"/>
                <w:szCs w:val="28"/>
              </w:rPr>
              <w:t xml:space="preserve"> </w:t>
            </w:r>
            <w:bookmarkStart w:id="0" w:name="_GoBack"/>
            <w:bookmarkEnd w:id="0"/>
            <w:r w:rsidRPr="006D66FF">
              <w:rPr>
                <w:sz w:val="28"/>
                <w:szCs w:val="28"/>
              </w:rPr>
              <w:t xml:space="preserve">Ранцев </w:t>
            </w:r>
          </w:p>
          <w:p w:rsidR="00C9371B" w:rsidRPr="006D66FF" w:rsidRDefault="00C9371B" w:rsidP="00147BD0">
            <w:pPr>
              <w:rPr>
                <w:sz w:val="28"/>
                <w:szCs w:val="28"/>
              </w:rPr>
            </w:pPr>
          </w:p>
        </w:tc>
      </w:tr>
    </w:tbl>
    <w:p w:rsidR="00C9371B" w:rsidRPr="006D66FF" w:rsidRDefault="00C9371B" w:rsidP="00C9371B">
      <w:pPr>
        <w:rPr>
          <w:sz w:val="28"/>
          <w:szCs w:val="28"/>
        </w:rPr>
      </w:pPr>
    </w:p>
    <w:p w:rsidR="00C9371B" w:rsidRPr="006D66FF" w:rsidRDefault="00C9371B" w:rsidP="00C9371B">
      <w:pPr>
        <w:rPr>
          <w:sz w:val="28"/>
          <w:szCs w:val="28"/>
        </w:rPr>
      </w:pPr>
    </w:p>
    <w:p w:rsidR="00C9371B" w:rsidRPr="006D66FF" w:rsidRDefault="00C9371B" w:rsidP="00C9371B">
      <w:pPr>
        <w:rPr>
          <w:sz w:val="28"/>
          <w:szCs w:val="28"/>
        </w:rPr>
      </w:pPr>
    </w:p>
    <w:p w:rsidR="00C9371B" w:rsidRPr="006D66FF" w:rsidRDefault="00C9371B" w:rsidP="00C9371B">
      <w:pPr>
        <w:rPr>
          <w:sz w:val="28"/>
          <w:szCs w:val="28"/>
        </w:rPr>
      </w:pPr>
    </w:p>
    <w:p w:rsidR="00964FBC" w:rsidRPr="006D66FF" w:rsidRDefault="00964FBC" w:rsidP="00C9371B">
      <w:pPr>
        <w:jc w:val="center"/>
        <w:rPr>
          <w:b/>
          <w:sz w:val="52"/>
          <w:szCs w:val="52"/>
        </w:rPr>
      </w:pPr>
    </w:p>
    <w:p w:rsidR="00C9371B" w:rsidRPr="006D66FF" w:rsidRDefault="00C9371B" w:rsidP="00C9371B">
      <w:pPr>
        <w:jc w:val="center"/>
        <w:rPr>
          <w:b/>
          <w:sz w:val="52"/>
          <w:szCs w:val="52"/>
        </w:rPr>
      </w:pPr>
      <w:r w:rsidRPr="006D66FF">
        <w:rPr>
          <w:b/>
          <w:sz w:val="52"/>
          <w:szCs w:val="52"/>
        </w:rPr>
        <w:t>Новая редакция положений Устава</w:t>
      </w:r>
    </w:p>
    <w:p w:rsidR="00C9371B" w:rsidRPr="006D66FF" w:rsidRDefault="00C9371B" w:rsidP="00C9371B">
      <w:pPr>
        <w:jc w:val="center"/>
        <w:rPr>
          <w:b/>
          <w:sz w:val="52"/>
          <w:szCs w:val="52"/>
        </w:rPr>
      </w:pPr>
      <w:r w:rsidRPr="006D66FF">
        <w:rPr>
          <w:b/>
          <w:sz w:val="52"/>
          <w:szCs w:val="52"/>
        </w:rPr>
        <w:t xml:space="preserve">Новобурундуковского сельского </w:t>
      </w:r>
    </w:p>
    <w:p w:rsidR="00C9371B" w:rsidRPr="006D66FF" w:rsidRDefault="00C9371B" w:rsidP="00C9371B">
      <w:pPr>
        <w:jc w:val="center"/>
        <w:rPr>
          <w:b/>
          <w:sz w:val="52"/>
          <w:szCs w:val="52"/>
        </w:rPr>
      </w:pPr>
      <w:r w:rsidRPr="006D66FF">
        <w:rPr>
          <w:b/>
          <w:sz w:val="52"/>
          <w:szCs w:val="52"/>
        </w:rPr>
        <w:t>поселения Дрожжановского</w:t>
      </w:r>
    </w:p>
    <w:p w:rsidR="00C9371B" w:rsidRPr="006D66FF" w:rsidRDefault="00C9371B" w:rsidP="00C9371B">
      <w:pPr>
        <w:jc w:val="center"/>
        <w:rPr>
          <w:b/>
          <w:sz w:val="52"/>
          <w:szCs w:val="52"/>
        </w:rPr>
      </w:pPr>
      <w:r w:rsidRPr="006D66FF">
        <w:rPr>
          <w:b/>
          <w:sz w:val="52"/>
          <w:szCs w:val="52"/>
        </w:rPr>
        <w:t>муниципального района</w:t>
      </w:r>
    </w:p>
    <w:p w:rsidR="00C9371B" w:rsidRPr="006D66FF" w:rsidRDefault="00C9371B" w:rsidP="00C9371B">
      <w:pPr>
        <w:jc w:val="center"/>
        <w:rPr>
          <w:b/>
          <w:sz w:val="52"/>
          <w:szCs w:val="52"/>
        </w:rPr>
      </w:pPr>
      <w:r w:rsidRPr="006D66FF">
        <w:rPr>
          <w:b/>
          <w:sz w:val="52"/>
          <w:szCs w:val="52"/>
        </w:rPr>
        <w:t>Республики Татарстан</w:t>
      </w:r>
    </w:p>
    <w:p w:rsidR="00C9371B" w:rsidRPr="006D66FF" w:rsidRDefault="00C9371B" w:rsidP="00C9371B">
      <w:pPr>
        <w:jc w:val="center"/>
        <w:rPr>
          <w:b/>
          <w:sz w:val="52"/>
          <w:szCs w:val="52"/>
        </w:rPr>
      </w:pPr>
    </w:p>
    <w:p w:rsidR="00C9371B" w:rsidRPr="006D66FF" w:rsidRDefault="00C9371B" w:rsidP="00C9371B">
      <w:pPr>
        <w:jc w:val="center"/>
        <w:rPr>
          <w:b/>
          <w:sz w:val="52"/>
          <w:szCs w:val="52"/>
        </w:rPr>
      </w:pPr>
    </w:p>
    <w:p w:rsidR="00C9371B" w:rsidRPr="006D66FF" w:rsidRDefault="00C9371B" w:rsidP="00C9371B">
      <w:pPr>
        <w:jc w:val="center"/>
        <w:rPr>
          <w:b/>
          <w:sz w:val="52"/>
          <w:szCs w:val="52"/>
        </w:rPr>
      </w:pPr>
    </w:p>
    <w:p w:rsidR="00C9371B" w:rsidRPr="006D66FF" w:rsidRDefault="00C9371B" w:rsidP="00C9371B">
      <w:pPr>
        <w:jc w:val="center"/>
        <w:rPr>
          <w:b/>
          <w:sz w:val="52"/>
          <w:szCs w:val="52"/>
        </w:rPr>
      </w:pPr>
    </w:p>
    <w:p w:rsidR="00C9371B" w:rsidRPr="006D66FF" w:rsidRDefault="00C9371B" w:rsidP="00C9371B">
      <w:pPr>
        <w:jc w:val="center"/>
        <w:rPr>
          <w:sz w:val="28"/>
          <w:szCs w:val="28"/>
        </w:rPr>
      </w:pPr>
    </w:p>
    <w:p w:rsidR="00C9371B" w:rsidRPr="006D66FF" w:rsidRDefault="00C9371B" w:rsidP="00C9371B">
      <w:pPr>
        <w:jc w:val="center"/>
        <w:rPr>
          <w:sz w:val="28"/>
          <w:szCs w:val="28"/>
        </w:rPr>
      </w:pPr>
    </w:p>
    <w:p w:rsidR="00C9371B" w:rsidRPr="006D66FF" w:rsidRDefault="00C9371B" w:rsidP="00C9371B">
      <w:pPr>
        <w:jc w:val="center"/>
        <w:rPr>
          <w:sz w:val="28"/>
          <w:szCs w:val="28"/>
        </w:rPr>
      </w:pPr>
    </w:p>
    <w:p w:rsidR="00C9371B" w:rsidRPr="006D66FF" w:rsidRDefault="00C9371B" w:rsidP="00C9371B">
      <w:pPr>
        <w:jc w:val="center"/>
        <w:rPr>
          <w:sz w:val="28"/>
          <w:szCs w:val="28"/>
        </w:rPr>
      </w:pPr>
    </w:p>
    <w:p w:rsidR="00C9371B" w:rsidRPr="006D66FF" w:rsidRDefault="00C9371B" w:rsidP="00C9371B">
      <w:pPr>
        <w:jc w:val="center"/>
        <w:rPr>
          <w:sz w:val="28"/>
          <w:szCs w:val="28"/>
        </w:rPr>
      </w:pPr>
    </w:p>
    <w:p w:rsidR="00C9371B" w:rsidRPr="006D66FF" w:rsidRDefault="00C9371B" w:rsidP="00C9371B">
      <w:pPr>
        <w:rPr>
          <w:sz w:val="28"/>
          <w:szCs w:val="28"/>
        </w:rPr>
      </w:pPr>
    </w:p>
    <w:p w:rsidR="00C9371B" w:rsidRPr="006D66FF" w:rsidRDefault="00C9371B" w:rsidP="00C9371B">
      <w:pPr>
        <w:jc w:val="center"/>
        <w:rPr>
          <w:sz w:val="28"/>
          <w:szCs w:val="28"/>
        </w:rPr>
      </w:pPr>
    </w:p>
    <w:p w:rsidR="00C9371B" w:rsidRPr="006D66FF" w:rsidRDefault="00C9371B" w:rsidP="00C9371B">
      <w:pPr>
        <w:jc w:val="center"/>
        <w:rPr>
          <w:sz w:val="28"/>
          <w:szCs w:val="28"/>
        </w:rPr>
      </w:pPr>
    </w:p>
    <w:p w:rsidR="00C9371B" w:rsidRPr="006D66FF" w:rsidRDefault="00C9371B" w:rsidP="00C9371B">
      <w:pPr>
        <w:jc w:val="center"/>
        <w:rPr>
          <w:sz w:val="28"/>
          <w:szCs w:val="28"/>
        </w:rPr>
      </w:pPr>
    </w:p>
    <w:p w:rsidR="00C9371B" w:rsidRPr="006D66FF" w:rsidRDefault="00C9371B" w:rsidP="00C9371B">
      <w:pPr>
        <w:jc w:val="center"/>
        <w:rPr>
          <w:sz w:val="28"/>
          <w:szCs w:val="28"/>
        </w:rPr>
      </w:pPr>
    </w:p>
    <w:p w:rsidR="00C9371B" w:rsidRPr="006D66FF" w:rsidRDefault="00C9371B" w:rsidP="00C9371B">
      <w:pPr>
        <w:jc w:val="center"/>
        <w:rPr>
          <w:sz w:val="28"/>
          <w:szCs w:val="28"/>
        </w:rPr>
      </w:pPr>
      <w:r w:rsidRPr="006D66FF">
        <w:rPr>
          <w:sz w:val="28"/>
          <w:szCs w:val="28"/>
        </w:rPr>
        <w:t>п.ж.-</w:t>
      </w:r>
      <w:proofErr w:type="spellStart"/>
      <w:r w:rsidRPr="006D66FF">
        <w:rPr>
          <w:sz w:val="28"/>
          <w:szCs w:val="28"/>
        </w:rPr>
        <w:t>д.ст.Бурундуки</w:t>
      </w:r>
      <w:proofErr w:type="spellEnd"/>
    </w:p>
    <w:p w:rsidR="003F34A6" w:rsidRPr="006D66FF" w:rsidRDefault="003F34A6" w:rsidP="003F34A6">
      <w:pPr>
        <w:ind w:firstLine="709"/>
        <w:rPr>
          <w:b/>
          <w:sz w:val="28"/>
          <w:szCs w:val="28"/>
        </w:rPr>
      </w:pPr>
      <w:r w:rsidRPr="006D66FF">
        <w:rPr>
          <w:b/>
          <w:sz w:val="28"/>
          <w:szCs w:val="28"/>
        </w:rPr>
        <w:lastRenderedPageBreak/>
        <w:t xml:space="preserve">                              Глава I. ОБЩИЕ ПОЛОЖЕНИЯ</w:t>
      </w:r>
    </w:p>
    <w:p w:rsidR="003F34A6" w:rsidRPr="006D66FF" w:rsidRDefault="003F34A6" w:rsidP="003F34A6">
      <w:pPr>
        <w:ind w:firstLine="709"/>
        <w:jc w:val="both"/>
        <w:rPr>
          <w:sz w:val="28"/>
          <w:szCs w:val="28"/>
        </w:rPr>
      </w:pPr>
    </w:p>
    <w:p w:rsidR="00FE7CD8" w:rsidRPr="006D66FF" w:rsidRDefault="00FE7CD8" w:rsidP="00FE7CD8">
      <w:pPr>
        <w:ind w:firstLine="708"/>
        <w:rPr>
          <w:b/>
          <w:sz w:val="28"/>
          <w:szCs w:val="28"/>
        </w:rPr>
      </w:pPr>
      <w:r w:rsidRPr="006D66FF">
        <w:rPr>
          <w:b/>
          <w:sz w:val="28"/>
          <w:szCs w:val="28"/>
        </w:rPr>
        <w:t xml:space="preserve">Статья 7. Предметы ведения Поселения </w:t>
      </w:r>
    </w:p>
    <w:p w:rsidR="00FE7CD8" w:rsidRPr="006D66FF" w:rsidRDefault="00FE7CD8" w:rsidP="00FE7CD8">
      <w:pPr>
        <w:ind w:firstLine="708"/>
        <w:rPr>
          <w:b/>
          <w:sz w:val="28"/>
          <w:szCs w:val="28"/>
        </w:rPr>
      </w:pPr>
    </w:p>
    <w:p w:rsidR="00FE7CD8" w:rsidRPr="006D66FF" w:rsidRDefault="00FE7CD8" w:rsidP="00FE7CD8">
      <w:pPr>
        <w:ind w:firstLine="540"/>
        <w:jc w:val="both"/>
        <w:rPr>
          <w:sz w:val="28"/>
          <w:szCs w:val="28"/>
        </w:rPr>
      </w:pPr>
      <w:r w:rsidRPr="006D66FF">
        <w:rPr>
          <w:sz w:val="28"/>
          <w:szCs w:val="28"/>
        </w:rPr>
        <w:t>1. К вопросам местного значения Поселения относятся:</w:t>
      </w:r>
    </w:p>
    <w:p w:rsidR="00FE7CD8" w:rsidRPr="006D66FF" w:rsidRDefault="00FE7CD8" w:rsidP="00FE7CD8">
      <w:pPr>
        <w:ind w:firstLine="540"/>
        <w:jc w:val="both"/>
        <w:rPr>
          <w:sz w:val="28"/>
          <w:szCs w:val="28"/>
        </w:rPr>
      </w:pPr>
      <w:r w:rsidRPr="006D66FF">
        <w:rPr>
          <w:sz w:val="28"/>
          <w:szCs w:val="28"/>
        </w:rPr>
        <w:t xml:space="preserve">1) составление и рассмотрение проекта бюджета </w:t>
      </w:r>
      <w:proofErr w:type="gramStart"/>
      <w:r w:rsidRPr="006D66FF">
        <w:rPr>
          <w:sz w:val="28"/>
          <w:szCs w:val="28"/>
        </w:rPr>
        <w:t xml:space="preserve">Поселения,   </w:t>
      </w:r>
      <w:proofErr w:type="gramEnd"/>
      <w:r w:rsidRPr="006D66FF">
        <w:rPr>
          <w:sz w:val="28"/>
          <w:szCs w:val="28"/>
        </w:rPr>
        <w:t xml:space="preserve">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E7CD8" w:rsidRPr="006D66FF" w:rsidRDefault="00FE7CD8" w:rsidP="00FE7CD8">
      <w:pPr>
        <w:ind w:firstLine="540"/>
        <w:jc w:val="both"/>
        <w:rPr>
          <w:sz w:val="28"/>
          <w:szCs w:val="28"/>
        </w:rPr>
      </w:pPr>
      <w:r w:rsidRPr="006D66FF">
        <w:rPr>
          <w:sz w:val="28"/>
          <w:szCs w:val="28"/>
        </w:rPr>
        <w:t>2) установление, изменение и отмена местных налогов и сборов            Поселения;</w:t>
      </w:r>
    </w:p>
    <w:p w:rsidR="00FE7CD8" w:rsidRPr="006D66FF" w:rsidRDefault="00FE7CD8" w:rsidP="00FE7CD8">
      <w:pPr>
        <w:ind w:firstLine="540"/>
        <w:jc w:val="both"/>
        <w:rPr>
          <w:sz w:val="28"/>
          <w:szCs w:val="28"/>
        </w:rPr>
      </w:pPr>
      <w:r w:rsidRPr="006D66FF">
        <w:rPr>
          <w:sz w:val="28"/>
          <w:szCs w:val="28"/>
        </w:rPr>
        <w:t>3) владение, пользование и распоряжение имуществом, находящимся в муниципальной собственности Поселения;</w:t>
      </w:r>
    </w:p>
    <w:p w:rsidR="00FE7CD8" w:rsidRPr="006D66FF" w:rsidRDefault="00FE7CD8" w:rsidP="00FE7CD8">
      <w:pPr>
        <w:ind w:firstLine="540"/>
        <w:jc w:val="both"/>
        <w:rPr>
          <w:sz w:val="28"/>
          <w:szCs w:val="28"/>
        </w:rPr>
      </w:pPr>
      <w:r w:rsidRPr="006D66FF">
        <w:rPr>
          <w:sz w:val="28"/>
          <w:szCs w:val="28"/>
        </w:rPr>
        <w:t>4) обеспечение первичных мер пожарной безопасности в границах            населенного пункта Поселения;</w:t>
      </w:r>
    </w:p>
    <w:p w:rsidR="00FE7CD8" w:rsidRPr="006D66FF" w:rsidRDefault="00FE7CD8" w:rsidP="00FE7CD8">
      <w:pPr>
        <w:ind w:firstLine="540"/>
        <w:jc w:val="both"/>
        <w:rPr>
          <w:sz w:val="28"/>
          <w:szCs w:val="28"/>
        </w:rPr>
      </w:pPr>
      <w:r w:rsidRPr="006D66FF">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E7CD8" w:rsidRPr="006D66FF" w:rsidRDefault="00FE7CD8" w:rsidP="00FE7CD8">
      <w:pPr>
        <w:ind w:firstLine="540"/>
        <w:jc w:val="both"/>
        <w:rPr>
          <w:sz w:val="28"/>
          <w:szCs w:val="28"/>
        </w:rPr>
      </w:pPr>
      <w:r w:rsidRPr="006D66FF">
        <w:rPr>
          <w:sz w:val="28"/>
          <w:szCs w:val="28"/>
        </w:rPr>
        <w:t>6) создание условий для организации досуга и обеспечения жителей            Поселения услугами организаций культуры;</w:t>
      </w:r>
    </w:p>
    <w:p w:rsidR="00FE7CD8" w:rsidRPr="006D66FF" w:rsidRDefault="00FE7CD8" w:rsidP="00FE7CD8">
      <w:pPr>
        <w:ind w:firstLine="540"/>
        <w:jc w:val="both"/>
        <w:rPr>
          <w:sz w:val="28"/>
          <w:szCs w:val="28"/>
        </w:rPr>
      </w:pPr>
      <w:r w:rsidRPr="006D66FF">
        <w:rPr>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E7CD8" w:rsidRPr="006D66FF" w:rsidRDefault="00FE7CD8" w:rsidP="00FE7CD8">
      <w:pPr>
        <w:ind w:firstLine="540"/>
        <w:jc w:val="both"/>
        <w:rPr>
          <w:sz w:val="28"/>
          <w:szCs w:val="28"/>
        </w:rPr>
      </w:pPr>
      <w:r w:rsidRPr="006D66FF">
        <w:rPr>
          <w:sz w:val="28"/>
          <w:szCs w:val="28"/>
        </w:rPr>
        <w:t>8) формирование архивных фондов Поселения;</w:t>
      </w:r>
    </w:p>
    <w:p w:rsidR="00FE7CD8" w:rsidRPr="006D66FF" w:rsidRDefault="00FE7CD8" w:rsidP="00FE7CD8">
      <w:pPr>
        <w:autoSpaceDE w:val="0"/>
        <w:autoSpaceDN w:val="0"/>
        <w:adjustRightInd w:val="0"/>
        <w:ind w:firstLine="540"/>
        <w:jc w:val="both"/>
        <w:rPr>
          <w:sz w:val="28"/>
          <w:szCs w:val="28"/>
        </w:rPr>
      </w:pPr>
      <w:r w:rsidRPr="006D66FF">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FE7CD8" w:rsidRPr="006D66FF" w:rsidRDefault="00FE7CD8" w:rsidP="00FE7CD8">
      <w:pPr>
        <w:ind w:firstLine="540"/>
        <w:jc w:val="both"/>
        <w:rPr>
          <w:sz w:val="28"/>
          <w:szCs w:val="28"/>
        </w:rPr>
      </w:pPr>
      <w:r w:rsidRPr="006D66FF">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7CD8" w:rsidRPr="006D66FF" w:rsidRDefault="00FE7CD8" w:rsidP="00FE7CD8">
      <w:pPr>
        <w:ind w:firstLine="540"/>
        <w:jc w:val="both"/>
        <w:rPr>
          <w:sz w:val="28"/>
          <w:szCs w:val="28"/>
        </w:rPr>
      </w:pPr>
      <w:r w:rsidRPr="006D66FF">
        <w:rPr>
          <w:sz w:val="28"/>
          <w:szCs w:val="28"/>
        </w:rPr>
        <w:t xml:space="preserve">11) содействие в развитии сельскохозяйственного </w:t>
      </w:r>
      <w:proofErr w:type="gramStart"/>
      <w:r w:rsidRPr="006D66FF">
        <w:rPr>
          <w:sz w:val="28"/>
          <w:szCs w:val="28"/>
        </w:rPr>
        <w:t xml:space="preserve">производства,   </w:t>
      </w:r>
      <w:proofErr w:type="gramEnd"/>
      <w:r w:rsidRPr="006D66FF">
        <w:rPr>
          <w:sz w:val="28"/>
          <w:szCs w:val="28"/>
        </w:rPr>
        <w:t xml:space="preserve">               создание условий для развития малого и среднего предпринимательства;</w:t>
      </w:r>
    </w:p>
    <w:p w:rsidR="00FE7CD8" w:rsidRPr="006D66FF" w:rsidRDefault="00FE7CD8" w:rsidP="00FE7CD8">
      <w:pPr>
        <w:ind w:firstLine="540"/>
        <w:jc w:val="both"/>
        <w:rPr>
          <w:sz w:val="28"/>
          <w:szCs w:val="28"/>
        </w:rPr>
      </w:pPr>
      <w:r w:rsidRPr="006D66FF">
        <w:rPr>
          <w:sz w:val="28"/>
          <w:szCs w:val="28"/>
        </w:rPr>
        <w:lastRenderedPageBreak/>
        <w:t>12) организация и осуществление мероприятий по работе с детьми и       молодежью в Поселении;</w:t>
      </w:r>
    </w:p>
    <w:p w:rsidR="00FE7CD8" w:rsidRPr="006D66FF" w:rsidRDefault="00FE7CD8" w:rsidP="00FE7CD8">
      <w:pPr>
        <w:ind w:firstLine="540"/>
        <w:jc w:val="both"/>
        <w:rPr>
          <w:sz w:val="28"/>
          <w:szCs w:val="28"/>
        </w:rPr>
      </w:pPr>
      <w:r w:rsidRPr="006D66FF">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7CD8" w:rsidRPr="006D66FF" w:rsidRDefault="00FE7CD8" w:rsidP="00FE7CD8">
      <w:pPr>
        <w:ind w:firstLine="540"/>
        <w:jc w:val="both"/>
        <w:rPr>
          <w:color w:val="000000"/>
          <w:sz w:val="28"/>
          <w:szCs w:val="28"/>
        </w:rPr>
      </w:pPr>
      <w:r w:rsidRPr="006D66FF">
        <w:rPr>
          <w:color w:val="000000"/>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7CD8" w:rsidRPr="006D66FF" w:rsidRDefault="00FE7CD8" w:rsidP="00FE7CD8">
      <w:pPr>
        <w:ind w:firstLine="540"/>
        <w:jc w:val="both"/>
        <w:rPr>
          <w:sz w:val="28"/>
          <w:szCs w:val="28"/>
        </w:rPr>
      </w:pPr>
      <w:r w:rsidRPr="006D66FF">
        <w:rPr>
          <w:sz w:val="28"/>
          <w:szCs w:val="28"/>
        </w:rPr>
        <w:t>15) организация ритуальных услуг и содержание мест захоронения;</w:t>
      </w:r>
    </w:p>
    <w:p w:rsidR="00FE7CD8" w:rsidRPr="006D66FF" w:rsidRDefault="00FE7CD8" w:rsidP="00FE7CD8">
      <w:pPr>
        <w:ind w:firstLine="540"/>
        <w:jc w:val="both"/>
        <w:rPr>
          <w:sz w:val="28"/>
          <w:szCs w:val="28"/>
        </w:rPr>
      </w:pPr>
      <w:r w:rsidRPr="006D66FF">
        <w:rPr>
          <w:sz w:val="28"/>
          <w:szCs w:val="28"/>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E7CD8" w:rsidRPr="006D66FF" w:rsidRDefault="00FE7CD8" w:rsidP="00FE7CD8">
      <w:pPr>
        <w:ind w:firstLine="540"/>
        <w:jc w:val="both"/>
        <w:rPr>
          <w:sz w:val="28"/>
          <w:szCs w:val="28"/>
        </w:rPr>
      </w:pPr>
      <w:r w:rsidRPr="006D66FF">
        <w:rPr>
          <w:sz w:val="28"/>
          <w:szCs w:val="28"/>
        </w:rPr>
        <w:t xml:space="preserve">17) </w:t>
      </w:r>
      <w:r w:rsidRPr="006D66FF">
        <w:rPr>
          <w:color w:val="2D2D2D"/>
          <w:spacing w:val="2"/>
          <w:sz w:val="28"/>
          <w:szCs w:val="28"/>
          <w:shd w:val="clear" w:color="auto" w:fill="FFFFFF"/>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6D66FF">
        <w:rPr>
          <w:sz w:val="28"/>
          <w:szCs w:val="28"/>
        </w:rPr>
        <w:t>;</w:t>
      </w:r>
    </w:p>
    <w:p w:rsidR="00FE7CD8" w:rsidRPr="006D66FF" w:rsidRDefault="00FE7CD8" w:rsidP="00FE7CD8">
      <w:pPr>
        <w:ind w:firstLine="540"/>
        <w:jc w:val="both"/>
        <w:rPr>
          <w:rFonts w:eastAsia="Calibri"/>
          <w:sz w:val="28"/>
          <w:szCs w:val="28"/>
          <w:lang w:eastAsia="en-US"/>
        </w:rPr>
      </w:pPr>
      <w:r w:rsidRPr="006D66FF">
        <w:rPr>
          <w:rFonts w:eastAsia="Calibri"/>
          <w:sz w:val="28"/>
          <w:szCs w:val="28"/>
          <w:lang w:eastAsia="en-US"/>
        </w:rPr>
        <w:t xml:space="preserve"> 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7CD8" w:rsidRPr="006D66FF" w:rsidRDefault="00FE7CD8" w:rsidP="00FE7CD8">
      <w:pPr>
        <w:ind w:firstLine="540"/>
        <w:jc w:val="both"/>
        <w:rPr>
          <w:sz w:val="28"/>
          <w:szCs w:val="28"/>
        </w:rPr>
      </w:pPr>
      <w:r w:rsidRPr="006D66FF">
        <w:rPr>
          <w:rFonts w:eastAsia="Calibri"/>
          <w:sz w:val="28"/>
          <w:szCs w:val="28"/>
          <w:lang w:eastAsia="en-US"/>
        </w:rPr>
        <w:t xml:space="preserve">19) </w:t>
      </w:r>
      <w:r w:rsidRPr="006D66FF">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FE7CD8" w:rsidRPr="006D66FF" w:rsidRDefault="00FE7CD8" w:rsidP="00FE7CD8">
      <w:pPr>
        <w:ind w:left="708"/>
        <w:jc w:val="both"/>
        <w:rPr>
          <w:sz w:val="28"/>
          <w:szCs w:val="28"/>
        </w:rPr>
      </w:pPr>
      <w:proofErr w:type="gramStart"/>
      <w:r w:rsidRPr="006D66FF">
        <w:rPr>
          <w:sz w:val="28"/>
          <w:szCs w:val="28"/>
        </w:rPr>
        <w:t>1</w:t>
      </w:r>
      <w:r w:rsidRPr="006D66FF">
        <w:rPr>
          <w:sz w:val="28"/>
          <w:szCs w:val="28"/>
          <w:vertAlign w:val="superscript"/>
        </w:rPr>
        <w:t>1</w:t>
      </w:r>
      <w:r w:rsidRPr="006D66FF">
        <w:rPr>
          <w:sz w:val="28"/>
          <w:szCs w:val="28"/>
        </w:rPr>
        <w:t xml:space="preserve"> .</w:t>
      </w:r>
      <w:proofErr w:type="gramEnd"/>
      <w:r w:rsidRPr="006D66FF">
        <w:rPr>
          <w:sz w:val="28"/>
          <w:szCs w:val="28"/>
        </w:rPr>
        <w:t xml:space="preserve"> исключён;</w:t>
      </w:r>
    </w:p>
    <w:p w:rsidR="00FE7CD8" w:rsidRPr="006D66FF" w:rsidRDefault="00FE7CD8" w:rsidP="00FE7CD8">
      <w:pPr>
        <w:ind w:firstLine="708"/>
        <w:jc w:val="both"/>
        <w:rPr>
          <w:sz w:val="28"/>
          <w:szCs w:val="28"/>
        </w:rPr>
      </w:pPr>
      <w:r w:rsidRPr="006D66FF">
        <w:rPr>
          <w:sz w:val="28"/>
          <w:szCs w:val="28"/>
        </w:rPr>
        <w:t>2.   исключён;</w:t>
      </w:r>
    </w:p>
    <w:p w:rsidR="00FE7CD8" w:rsidRPr="006D66FF" w:rsidRDefault="00FE7CD8" w:rsidP="00FE7CD8">
      <w:pPr>
        <w:ind w:firstLine="708"/>
        <w:jc w:val="both"/>
        <w:rPr>
          <w:sz w:val="28"/>
          <w:szCs w:val="28"/>
        </w:rPr>
      </w:pPr>
      <w:r w:rsidRPr="006D66FF">
        <w:rPr>
          <w:sz w:val="28"/>
          <w:szCs w:val="28"/>
        </w:rPr>
        <w:t>3. Органы местного самоуправления Поселения вправе заключать               соглашения с органами местного самоуправления Дрожжановского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Дрожжановского муниципального района в соответствии с Бюджетным кодексом Российской Федерации.</w:t>
      </w:r>
    </w:p>
    <w:p w:rsidR="00FE7CD8" w:rsidRPr="006D66FF" w:rsidRDefault="00FE7CD8" w:rsidP="00FE7CD8">
      <w:pPr>
        <w:autoSpaceDE w:val="0"/>
        <w:autoSpaceDN w:val="0"/>
        <w:adjustRightInd w:val="0"/>
        <w:ind w:firstLine="709"/>
        <w:jc w:val="both"/>
        <w:rPr>
          <w:sz w:val="28"/>
          <w:szCs w:val="28"/>
        </w:rPr>
      </w:pPr>
      <w:r w:rsidRPr="006D66FF">
        <w:rPr>
          <w:sz w:val="28"/>
          <w:szCs w:val="28"/>
        </w:rPr>
        <w:t>4.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FE7CD8" w:rsidRPr="006D66FF" w:rsidRDefault="00FE7CD8" w:rsidP="00FE7CD8">
      <w:pPr>
        <w:autoSpaceDE w:val="0"/>
        <w:autoSpaceDN w:val="0"/>
        <w:adjustRightInd w:val="0"/>
        <w:ind w:firstLine="709"/>
        <w:jc w:val="both"/>
        <w:rPr>
          <w:sz w:val="28"/>
          <w:szCs w:val="28"/>
        </w:rPr>
      </w:pPr>
      <w:r w:rsidRPr="006D66FF">
        <w:rPr>
          <w:sz w:val="28"/>
          <w:szCs w:val="28"/>
        </w:rPr>
        <w:t xml:space="preserve">Органы местного самоуправления Поселения несут ответственность за осуществление переданных государственных полномочий в </w:t>
      </w:r>
      <w:proofErr w:type="gramStart"/>
      <w:r w:rsidRPr="006D66FF">
        <w:rPr>
          <w:sz w:val="28"/>
          <w:szCs w:val="28"/>
        </w:rPr>
        <w:t xml:space="preserve">порядке,   </w:t>
      </w:r>
      <w:proofErr w:type="gramEnd"/>
      <w:r w:rsidRPr="006D66FF">
        <w:rPr>
          <w:sz w:val="28"/>
          <w:szCs w:val="28"/>
        </w:rPr>
        <w:t xml:space="preserve">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3F34A6" w:rsidRPr="006D66FF" w:rsidRDefault="00FE7CD8" w:rsidP="00FE7CD8">
      <w:pPr>
        <w:jc w:val="both"/>
        <w:rPr>
          <w:sz w:val="28"/>
          <w:szCs w:val="28"/>
        </w:rPr>
      </w:pPr>
      <w:r w:rsidRPr="006D66FF">
        <w:rPr>
          <w:sz w:val="28"/>
          <w:szCs w:val="28"/>
        </w:rPr>
        <w:lastRenderedPageBreak/>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C93E19" w:rsidRPr="006D66FF" w:rsidRDefault="00C93E19" w:rsidP="00FE7CD8">
      <w:pPr>
        <w:jc w:val="both"/>
        <w:rPr>
          <w:sz w:val="28"/>
          <w:szCs w:val="28"/>
        </w:rPr>
      </w:pPr>
    </w:p>
    <w:p w:rsidR="003F34A6" w:rsidRPr="006D66FF" w:rsidRDefault="003F34A6" w:rsidP="003F34A6">
      <w:pPr>
        <w:ind w:firstLine="709"/>
        <w:jc w:val="both"/>
        <w:rPr>
          <w:b/>
          <w:sz w:val="28"/>
          <w:szCs w:val="28"/>
        </w:rPr>
      </w:pPr>
      <w:r w:rsidRPr="006D66FF">
        <w:rPr>
          <w:b/>
          <w:sz w:val="28"/>
          <w:szCs w:val="28"/>
        </w:rPr>
        <w:t>Глава II. ОСУЩЕСТВЛЕНИЕ МЕСТНОГО САМОУПРАВЛЕНИЯ ЖИТЕЛЯМИ ПОСЕЛЕНИЯ И УЧАСТИЕ НАСЕЛЕНИЯ ПОСЕЛЕНИЯ В ОСУЩЕСТВЛЕНИИ МЕСТНОГО САМОУПРАВЛЕНИЯ</w:t>
      </w:r>
    </w:p>
    <w:p w:rsidR="00C93E19" w:rsidRPr="006D66FF" w:rsidRDefault="00C93E19" w:rsidP="00C93E19">
      <w:pPr>
        <w:ind w:firstLine="709"/>
        <w:jc w:val="both"/>
        <w:rPr>
          <w:b/>
          <w:sz w:val="28"/>
          <w:szCs w:val="28"/>
        </w:rPr>
      </w:pPr>
    </w:p>
    <w:p w:rsidR="00C93E19" w:rsidRPr="006D66FF" w:rsidRDefault="00C93E19" w:rsidP="00C93E19">
      <w:pPr>
        <w:ind w:firstLine="709"/>
        <w:jc w:val="both"/>
        <w:rPr>
          <w:b/>
          <w:sz w:val="28"/>
          <w:szCs w:val="28"/>
        </w:rPr>
      </w:pPr>
      <w:r w:rsidRPr="006D66FF">
        <w:rPr>
          <w:b/>
          <w:sz w:val="28"/>
          <w:szCs w:val="28"/>
        </w:rPr>
        <w:t>Статья 19. Публичные слушания, общественные обсуждения</w:t>
      </w:r>
    </w:p>
    <w:p w:rsidR="00C93E19" w:rsidRPr="006D66FF" w:rsidRDefault="00C93E19" w:rsidP="00C93E19">
      <w:pPr>
        <w:ind w:firstLine="709"/>
        <w:jc w:val="both"/>
        <w:rPr>
          <w:sz w:val="28"/>
          <w:szCs w:val="28"/>
        </w:rPr>
      </w:pPr>
    </w:p>
    <w:p w:rsidR="00C93E19" w:rsidRPr="006D66FF" w:rsidRDefault="00C93E19" w:rsidP="00C93E19">
      <w:pPr>
        <w:ind w:firstLine="709"/>
        <w:jc w:val="both"/>
        <w:rPr>
          <w:sz w:val="28"/>
          <w:szCs w:val="28"/>
        </w:rPr>
      </w:pPr>
      <w:r w:rsidRPr="006D66FF">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C93E19" w:rsidRPr="006D66FF" w:rsidRDefault="00C93E19" w:rsidP="00C93E19">
      <w:pPr>
        <w:ind w:firstLine="709"/>
        <w:jc w:val="both"/>
        <w:rPr>
          <w:sz w:val="28"/>
          <w:szCs w:val="28"/>
        </w:rPr>
      </w:pPr>
      <w:r w:rsidRPr="006D66FF">
        <w:rPr>
          <w:sz w:val="28"/>
          <w:szCs w:val="28"/>
        </w:rPr>
        <w:t xml:space="preserve">2. Публичные слушания проводятся по инициативе населения, Совета Поселения или Главы Поселения, </w:t>
      </w:r>
      <w:r w:rsidRPr="006D66FF">
        <w:rPr>
          <w:color w:val="000000"/>
          <w:sz w:val="28"/>
          <w:szCs w:val="28"/>
        </w:rPr>
        <w:t>или Руководителя Исполнительного комитета Поселения, осуществляющего свои полномочия на основе контракта.</w:t>
      </w:r>
    </w:p>
    <w:p w:rsidR="00C93E19" w:rsidRPr="006D66FF" w:rsidRDefault="00C93E19" w:rsidP="00C93E19">
      <w:pPr>
        <w:ind w:firstLine="709"/>
        <w:jc w:val="both"/>
        <w:rPr>
          <w:sz w:val="28"/>
          <w:szCs w:val="28"/>
        </w:rPr>
      </w:pPr>
      <w:r w:rsidRPr="006D66FF">
        <w:rPr>
          <w:sz w:val="28"/>
          <w:szCs w:val="28"/>
        </w:rPr>
        <w:t xml:space="preserve">Публичные слушания, проводимые по инициативе населения или       Совета Поселения, назначаются Советом Поселения, а по инициативе Главы Поселения </w:t>
      </w:r>
      <w:r w:rsidRPr="006D66FF">
        <w:rPr>
          <w:color w:val="000000"/>
          <w:sz w:val="28"/>
          <w:szCs w:val="28"/>
        </w:rPr>
        <w:t>или Руководителя Исполнительного комитета Поселения, осуществляющего свои полномочия на основе контракта</w:t>
      </w:r>
      <w:r w:rsidRPr="006D66FF">
        <w:rPr>
          <w:sz w:val="28"/>
          <w:szCs w:val="28"/>
        </w:rPr>
        <w:t xml:space="preserve"> – Главой Поселения.</w:t>
      </w:r>
    </w:p>
    <w:p w:rsidR="00C93E19" w:rsidRPr="006D66FF" w:rsidRDefault="00C93E19" w:rsidP="00C93E19">
      <w:pPr>
        <w:jc w:val="both"/>
        <w:rPr>
          <w:sz w:val="28"/>
          <w:szCs w:val="28"/>
        </w:rPr>
      </w:pPr>
      <w:r w:rsidRPr="006D66FF">
        <w:rPr>
          <w:sz w:val="28"/>
          <w:szCs w:val="28"/>
        </w:rPr>
        <w:t xml:space="preserve">          3. На публичные слушания должны выноситься:</w:t>
      </w:r>
    </w:p>
    <w:p w:rsidR="00C93E19" w:rsidRPr="006D66FF" w:rsidRDefault="00C93E19" w:rsidP="00C93E19">
      <w:pPr>
        <w:ind w:firstLine="567"/>
        <w:jc w:val="both"/>
        <w:rPr>
          <w:sz w:val="28"/>
          <w:szCs w:val="28"/>
        </w:rPr>
      </w:pPr>
      <w:r w:rsidRPr="006D66FF">
        <w:rPr>
          <w:sz w:val="28"/>
          <w:szCs w:val="28"/>
        </w:rPr>
        <w:t xml:space="preserve">   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
    <w:p w:rsidR="00C93E19" w:rsidRPr="006D66FF" w:rsidRDefault="00C93E19" w:rsidP="00C93E19">
      <w:pPr>
        <w:ind w:firstLine="709"/>
        <w:jc w:val="both"/>
        <w:rPr>
          <w:sz w:val="28"/>
          <w:szCs w:val="28"/>
        </w:rPr>
      </w:pPr>
      <w:r w:rsidRPr="006D66FF">
        <w:rPr>
          <w:sz w:val="28"/>
          <w:szCs w:val="28"/>
        </w:rPr>
        <w:t>2) проект бюджета Поселения и отчет о его исполнении;</w:t>
      </w:r>
    </w:p>
    <w:p w:rsidR="00C93E19" w:rsidRPr="006D66FF" w:rsidRDefault="00C93E19" w:rsidP="00C93E19">
      <w:pPr>
        <w:ind w:firstLine="709"/>
        <w:jc w:val="both"/>
        <w:rPr>
          <w:sz w:val="28"/>
          <w:szCs w:val="28"/>
        </w:rPr>
      </w:pPr>
      <w:r w:rsidRPr="006D66FF">
        <w:rPr>
          <w:sz w:val="28"/>
          <w:szCs w:val="28"/>
        </w:rPr>
        <w:t>2.1</w:t>
      </w:r>
      <w:proofErr w:type="gramStart"/>
      <w:r w:rsidRPr="006D66FF">
        <w:rPr>
          <w:sz w:val="28"/>
          <w:szCs w:val="28"/>
        </w:rPr>
        <w:t>)  проект</w:t>
      </w:r>
      <w:proofErr w:type="gramEnd"/>
      <w:r w:rsidRPr="006D66FF">
        <w:rPr>
          <w:sz w:val="28"/>
          <w:szCs w:val="28"/>
        </w:rPr>
        <w:t xml:space="preserve"> стратегии социально-экономического развития Поселения;</w:t>
      </w:r>
    </w:p>
    <w:p w:rsidR="00C93E19" w:rsidRPr="006D66FF" w:rsidRDefault="00C93E19" w:rsidP="00C93E19">
      <w:pPr>
        <w:ind w:firstLine="709"/>
        <w:jc w:val="both"/>
        <w:rPr>
          <w:sz w:val="28"/>
          <w:szCs w:val="28"/>
        </w:rPr>
      </w:pPr>
      <w:r w:rsidRPr="006D66FF">
        <w:rPr>
          <w:sz w:val="28"/>
          <w:szCs w:val="28"/>
        </w:rPr>
        <w:t>3) исключен;</w:t>
      </w:r>
    </w:p>
    <w:p w:rsidR="00C93E19" w:rsidRPr="006D66FF" w:rsidRDefault="00C93E19" w:rsidP="00C93E19">
      <w:pPr>
        <w:ind w:firstLine="709"/>
        <w:jc w:val="both"/>
        <w:rPr>
          <w:sz w:val="28"/>
          <w:szCs w:val="28"/>
        </w:rPr>
      </w:pPr>
      <w:r w:rsidRPr="006D66FF">
        <w:rPr>
          <w:sz w:val="28"/>
          <w:szCs w:val="28"/>
        </w:rPr>
        <w:t xml:space="preserve">4) вопросы о преобразовании Поселения, за исключением случаев, если в соответствии со статьей 13 Федерального закона «Об общих </w:t>
      </w:r>
      <w:proofErr w:type="gramStart"/>
      <w:r w:rsidRPr="006D66FF">
        <w:rPr>
          <w:sz w:val="28"/>
          <w:szCs w:val="28"/>
        </w:rPr>
        <w:t>принципах  организации</w:t>
      </w:r>
      <w:proofErr w:type="gramEnd"/>
      <w:r w:rsidRPr="006D66FF">
        <w:rPr>
          <w:sz w:val="28"/>
          <w:szCs w:val="28"/>
        </w:rPr>
        <w:t xml:space="preserve">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3E19" w:rsidRPr="006D66FF" w:rsidRDefault="00C93E19" w:rsidP="00C93E19">
      <w:pPr>
        <w:ind w:firstLine="709"/>
        <w:jc w:val="both"/>
        <w:rPr>
          <w:sz w:val="28"/>
          <w:szCs w:val="28"/>
        </w:rPr>
      </w:pPr>
      <w:r w:rsidRPr="006D66FF">
        <w:rPr>
          <w:sz w:val="28"/>
          <w:szCs w:val="28"/>
        </w:rPr>
        <w:t>5) вопросы об установлении местных налогов и сборов.</w:t>
      </w:r>
    </w:p>
    <w:p w:rsidR="00C93E19" w:rsidRPr="006D66FF" w:rsidRDefault="00C93E19" w:rsidP="00C93E19">
      <w:pPr>
        <w:ind w:firstLine="709"/>
        <w:jc w:val="both"/>
        <w:rPr>
          <w:sz w:val="28"/>
          <w:szCs w:val="28"/>
        </w:rPr>
      </w:pPr>
      <w:r w:rsidRPr="006D66FF">
        <w:rPr>
          <w:sz w:val="28"/>
          <w:szCs w:val="28"/>
        </w:rPr>
        <w:t xml:space="preserve">4. Решение о проведении публичных слушаний должны </w:t>
      </w:r>
      <w:proofErr w:type="gramStart"/>
      <w:r w:rsidRPr="006D66FF">
        <w:rPr>
          <w:sz w:val="28"/>
          <w:szCs w:val="28"/>
        </w:rPr>
        <w:t>приниматься  в</w:t>
      </w:r>
      <w:proofErr w:type="gramEnd"/>
      <w:r w:rsidRPr="006D66FF">
        <w:rPr>
          <w:sz w:val="28"/>
          <w:szCs w:val="28"/>
        </w:rPr>
        <w:t xml:space="preserve"> сроки, установленные действующим законодательством.</w:t>
      </w:r>
    </w:p>
    <w:p w:rsidR="00C93E19" w:rsidRPr="006D66FF" w:rsidRDefault="00C93E19" w:rsidP="00C93E19">
      <w:pPr>
        <w:ind w:firstLine="709"/>
        <w:jc w:val="both"/>
        <w:rPr>
          <w:sz w:val="28"/>
          <w:szCs w:val="28"/>
        </w:rPr>
      </w:pPr>
      <w:r w:rsidRPr="006D66FF">
        <w:rPr>
          <w:sz w:val="28"/>
          <w:szCs w:val="28"/>
        </w:rPr>
        <w:lastRenderedPageBreak/>
        <w:t xml:space="preserve">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w:t>
      </w:r>
      <w:proofErr w:type="gramStart"/>
      <w:r w:rsidRPr="006D66FF">
        <w:rPr>
          <w:sz w:val="28"/>
          <w:szCs w:val="28"/>
        </w:rPr>
        <w:t xml:space="preserve">   (</w:t>
      </w:r>
      <w:proofErr w:type="gramEnd"/>
      <w:r w:rsidRPr="006D66FF">
        <w:rPr>
          <w:sz w:val="28"/>
          <w:szCs w:val="28"/>
        </w:rPr>
        <w:t>обнародованию) в сроки, установленные действующим законодательством.</w:t>
      </w:r>
    </w:p>
    <w:p w:rsidR="00C93E19" w:rsidRPr="006D66FF" w:rsidRDefault="00C93E19" w:rsidP="00C93E19">
      <w:pPr>
        <w:ind w:firstLine="709"/>
        <w:jc w:val="both"/>
        <w:rPr>
          <w:sz w:val="28"/>
          <w:szCs w:val="28"/>
        </w:rPr>
      </w:pPr>
      <w:r w:rsidRPr="006D66FF">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w:t>
      </w:r>
      <w:r w:rsidRPr="006D66FF">
        <w:rPr>
          <w:sz w:val="28"/>
          <w:szCs w:val="28"/>
        </w:rPr>
        <w:t>б</w:t>
      </w:r>
      <w:r w:rsidRPr="006D66FF">
        <w:rPr>
          <w:sz w:val="28"/>
          <w:szCs w:val="28"/>
        </w:rPr>
        <w:t>личных слушаний.</w:t>
      </w:r>
    </w:p>
    <w:p w:rsidR="00C93E19" w:rsidRPr="006D66FF" w:rsidRDefault="00C93E19" w:rsidP="00C93E19">
      <w:pPr>
        <w:ind w:firstLine="709"/>
        <w:jc w:val="both"/>
        <w:rPr>
          <w:sz w:val="28"/>
          <w:szCs w:val="28"/>
        </w:rPr>
      </w:pPr>
      <w:r w:rsidRPr="006D66FF">
        <w:rPr>
          <w:sz w:val="28"/>
          <w:szCs w:val="28"/>
        </w:rPr>
        <w:t>7. Публичные слушания проводятся в сроки, установленные             действующим законодательством. Публичные слушания проводятся с        приглашением специалистов, экспертов, заинтересованных лиц. На           публичных слуш</w:t>
      </w:r>
      <w:r w:rsidRPr="006D66FF">
        <w:rPr>
          <w:sz w:val="28"/>
          <w:szCs w:val="28"/>
        </w:rPr>
        <w:t>а</w:t>
      </w:r>
      <w:r w:rsidRPr="006D66FF">
        <w:rPr>
          <w:sz w:val="28"/>
          <w:szCs w:val="28"/>
        </w:rPr>
        <w:t>ниях вправе присутствовать любой житель Поселения.</w:t>
      </w:r>
    </w:p>
    <w:p w:rsidR="00C93E19" w:rsidRPr="006D66FF" w:rsidRDefault="00C93E19" w:rsidP="00C93E19">
      <w:pPr>
        <w:ind w:firstLine="709"/>
        <w:jc w:val="both"/>
        <w:rPr>
          <w:sz w:val="28"/>
          <w:szCs w:val="28"/>
        </w:rPr>
      </w:pPr>
      <w:r w:rsidRPr="006D66FF">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w:t>
      </w:r>
      <w:r w:rsidRPr="006D66FF">
        <w:rPr>
          <w:sz w:val="28"/>
          <w:szCs w:val="28"/>
        </w:rPr>
        <w:t>к</w:t>
      </w:r>
      <w:r w:rsidRPr="006D66FF">
        <w:rPr>
          <w:sz w:val="28"/>
          <w:szCs w:val="28"/>
        </w:rPr>
        <w:t xml:space="preserve">та муниципального правового акта. </w:t>
      </w:r>
    </w:p>
    <w:p w:rsidR="00C93E19" w:rsidRPr="006D66FF" w:rsidRDefault="00C93E19" w:rsidP="00C93E19">
      <w:pPr>
        <w:ind w:firstLine="709"/>
        <w:jc w:val="both"/>
        <w:rPr>
          <w:sz w:val="28"/>
          <w:szCs w:val="28"/>
        </w:rPr>
      </w:pPr>
      <w:r w:rsidRPr="006D66FF">
        <w:rPr>
          <w:sz w:val="28"/>
          <w:szCs w:val="28"/>
        </w:rPr>
        <w:t xml:space="preserve">9. Результаты публичных слушаний, включая мотивированное         обоснование принятых решений, должны быть опубликованы                  </w:t>
      </w:r>
      <w:proofErr w:type="gramStart"/>
      <w:r w:rsidRPr="006D66FF">
        <w:rPr>
          <w:sz w:val="28"/>
          <w:szCs w:val="28"/>
        </w:rPr>
        <w:t xml:space="preserve">   (</w:t>
      </w:r>
      <w:proofErr w:type="gramEnd"/>
      <w:r w:rsidRPr="006D66FF">
        <w:rPr>
          <w:sz w:val="28"/>
          <w:szCs w:val="28"/>
        </w:rPr>
        <w:t>обнародованы) в сроки, установленные действующим законодательством.</w:t>
      </w:r>
    </w:p>
    <w:p w:rsidR="00C93E19" w:rsidRPr="006D66FF" w:rsidRDefault="00C93E19" w:rsidP="00C93E19">
      <w:pPr>
        <w:ind w:firstLine="567"/>
        <w:jc w:val="both"/>
        <w:rPr>
          <w:sz w:val="28"/>
          <w:szCs w:val="28"/>
        </w:rPr>
      </w:pPr>
      <w:r w:rsidRPr="006D66FF">
        <w:rPr>
          <w:sz w:val="28"/>
          <w:szCs w:val="28"/>
        </w:rPr>
        <w:t xml:space="preserve">10. Порядок организации и проведения публичных слушаний определяется уставом Поселения и (или) нормативными правовыми актами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Дрожжановского муниципального района Республики Татарстан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w:t>
      </w:r>
      <w:r w:rsidRPr="006D66FF">
        <w:rPr>
          <w:sz w:val="28"/>
          <w:szCs w:val="28"/>
        </w:rPr>
        <w:lastRenderedPageBreak/>
        <w:t>слушаний, включая мотивированное обоснование принятых решений, в том числе посредством их размещения на официальном сайте.</w:t>
      </w:r>
    </w:p>
    <w:p w:rsidR="00C93E19" w:rsidRPr="006D66FF" w:rsidRDefault="00C93E19" w:rsidP="00C93E19">
      <w:pPr>
        <w:ind w:firstLine="567"/>
        <w:jc w:val="both"/>
        <w:rPr>
          <w:sz w:val="28"/>
          <w:szCs w:val="28"/>
        </w:rPr>
      </w:pPr>
      <w:r w:rsidRPr="006D66FF">
        <w:rPr>
          <w:sz w:val="28"/>
          <w:szCs w:val="28"/>
        </w:rPr>
        <w:t>Нормативными правовыми актами Совета Поселения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F34A6" w:rsidRPr="006D66FF" w:rsidRDefault="00C93E19" w:rsidP="00C93E19">
      <w:pPr>
        <w:ind w:firstLine="709"/>
        <w:jc w:val="both"/>
        <w:rPr>
          <w:sz w:val="28"/>
          <w:szCs w:val="28"/>
        </w:rPr>
      </w:pPr>
      <w:r w:rsidRPr="006D66FF">
        <w:rPr>
          <w:sz w:val="28"/>
          <w:szCs w:val="28"/>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93E19" w:rsidRPr="006D66FF" w:rsidRDefault="00C93E19" w:rsidP="00C93E19">
      <w:pPr>
        <w:ind w:firstLine="709"/>
        <w:jc w:val="both"/>
        <w:rPr>
          <w:sz w:val="28"/>
          <w:szCs w:val="28"/>
        </w:rPr>
      </w:pPr>
    </w:p>
    <w:p w:rsidR="00C93E19" w:rsidRPr="006D66FF" w:rsidRDefault="00C93E19" w:rsidP="00C93E19">
      <w:pPr>
        <w:jc w:val="center"/>
        <w:rPr>
          <w:b/>
          <w:sz w:val="28"/>
        </w:rPr>
      </w:pPr>
      <w:r w:rsidRPr="006D66FF">
        <w:rPr>
          <w:b/>
          <w:sz w:val="28"/>
        </w:rPr>
        <w:t xml:space="preserve">Глава </w:t>
      </w:r>
      <w:r w:rsidRPr="006D66FF">
        <w:rPr>
          <w:b/>
          <w:sz w:val="28"/>
          <w:lang w:val="en-US"/>
        </w:rPr>
        <w:t>III</w:t>
      </w:r>
      <w:r w:rsidRPr="006D66FF">
        <w:rPr>
          <w:b/>
          <w:sz w:val="28"/>
        </w:rPr>
        <w:t>. СОВЕТ ПОСЕЛЕНИЯ</w:t>
      </w:r>
    </w:p>
    <w:p w:rsidR="00C93E19" w:rsidRPr="006D66FF" w:rsidRDefault="00C93E19" w:rsidP="00C93E19">
      <w:pPr>
        <w:ind w:firstLine="709"/>
        <w:rPr>
          <w:b/>
          <w:sz w:val="28"/>
          <w:szCs w:val="28"/>
        </w:rPr>
      </w:pPr>
    </w:p>
    <w:p w:rsidR="00C93E19" w:rsidRPr="006D66FF" w:rsidRDefault="00C93E19" w:rsidP="00C93E19">
      <w:pPr>
        <w:ind w:firstLine="709"/>
        <w:rPr>
          <w:b/>
          <w:sz w:val="28"/>
          <w:szCs w:val="28"/>
        </w:rPr>
      </w:pPr>
      <w:r w:rsidRPr="006D66FF">
        <w:rPr>
          <w:b/>
          <w:sz w:val="28"/>
          <w:szCs w:val="28"/>
        </w:rPr>
        <w:t xml:space="preserve">Статья 39. Досрочное прекращение полномочий депутата Совета </w:t>
      </w:r>
    </w:p>
    <w:p w:rsidR="00C93E19" w:rsidRPr="006D66FF" w:rsidRDefault="00C93E19" w:rsidP="00C93E19">
      <w:pPr>
        <w:ind w:left="1440"/>
        <w:rPr>
          <w:b/>
          <w:sz w:val="28"/>
          <w:szCs w:val="28"/>
        </w:rPr>
      </w:pPr>
      <w:r w:rsidRPr="006D66FF">
        <w:rPr>
          <w:b/>
          <w:sz w:val="28"/>
          <w:szCs w:val="28"/>
        </w:rPr>
        <w:t xml:space="preserve">Поселения </w:t>
      </w:r>
    </w:p>
    <w:p w:rsidR="00C93E19" w:rsidRPr="006D66FF" w:rsidRDefault="00C93E19" w:rsidP="00C93E19">
      <w:pPr>
        <w:ind w:firstLine="709"/>
        <w:rPr>
          <w:sz w:val="28"/>
          <w:szCs w:val="28"/>
        </w:rPr>
      </w:pPr>
    </w:p>
    <w:p w:rsidR="00C93E19" w:rsidRPr="006D66FF" w:rsidRDefault="00C93E19" w:rsidP="00C93E19">
      <w:pPr>
        <w:ind w:firstLine="709"/>
        <w:jc w:val="both"/>
        <w:rPr>
          <w:sz w:val="28"/>
          <w:szCs w:val="28"/>
        </w:rPr>
      </w:pPr>
      <w:r w:rsidRPr="006D66FF">
        <w:rPr>
          <w:sz w:val="28"/>
          <w:szCs w:val="28"/>
        </w:rPr>
        <w:t>1. Полномочия депутата Совета Поселения прекращаются досрочно в случае:</w:t>
      </w:r>
    </w:p>
    <w:p w:rsidR="00C93E19" w:rsidRPr="006D66FF" w:rsidRDefault="00C93E19" w:rsidP="00C93E19">
      <w:pPr>
        <w:ind w:firstLine="709"/>
        <w:jc w:val="both"/>
        <w:rPr>
          <w:sz w:val="28"/>
          <w:szCs w:val="28"/>
        </w:rPr>
      </w:pPr>
      <w:r w:rsidRPr="006D66FF">
        <w:rPr>
          <w:sz w:val="28"/>
          <w:szCs w:val="28"/>
        </w:rPr>
        <w:t>1) смерти;</w:t>
      </w:r>
    </w:p>
    <w:p w:rsidR="00C93E19" w:rsidRPr="006D66FF" w:rsidRDefault="00C93E19" w:rsidP="00C93E19">
      <w:pPr>
        <w:ind w:firstLine="709"/>
        <w:jc w:val="both"/>
        <w:rPr>
          <w:sz w:val="28"/>
          <w:szCs w:val="28"/>
        </w:rPr>
      </w:pPr>
      <w:r w:rsidRPr="006D66FF">
        <w:rPr>
          <w:sz w:val="28"/>
          <w:szCs w:val="28"/>
        </w:rPr>
        <w:t>2) отставки по собственному желанию;</w:t>
      </w:r>
    </w:p>
    <w:p w:rsidR="00C93E19" w:rsidRPr="006D66FF" w:rsidRDefault="00C93E19" w:rsidP="00C93E19">
      <w:pPr>
        <w:ind w:firstLine="709"/>
        <w:jc w:val="both"/>
        <w:rPr>
          <w:sz w:val="28"/>
          <w:szCs w:val="28"/>
        </w:rPr>
      </w:pPr>
      <w:r w:rsidRPr="006D66FF">
        <w:rPr>
          <w:sz w:val="28"/>
          <w:szCs w:val="28"/>
        </w:rPr>
        <w:t>3) признания судом недееспособным или ограниченно дееспособным;</w:t>
      </w:r>
    </w:p>
    <w:p w:rsidR="00C93E19" w:rsidRPr="006D66FF" w:rsidRDefault="00C93E19" w:rsidP="00C93E19">
      <w:pPr>
        <w:ind w:firstLine="709"/>
        <w:jc w:val="both"/>
        <w:rPr>
          <w:sz w:val="28"/>
          <w:szCs w:val="28"/>
        </w:rPr>
      </w:pPr>
      <w:r w:rsidRPr="006D66FF">
        <w:rPr>
          <w:sz w:val="28"/>
          <w:szCs w:val="28"/>
        </w:rPr>
        <w:t>4) признания судом безвестно отсутствующим или объявления        умершим;</w:t>
      </w:r>
    </w:p>
    <w:p w:rsidR="00C93E19" w:rsidRPr="006D66FF" w:rsidRDefault="00C93E19" w:rsidP="00C93E19">
      <w:pPr>
        <w:ind w:firstLine="709"/>
        <w:jc w:val="both"/>
        <w:rPr>
          <w:sz w:val="28"/>
          <w:szCs w:val="28"/>
        </w:rPr>
      </w:pPr>
      <w:r w:rsidRPr="006D66FF">
        <w:rPr>
          <w:sz w:val="28"/>
          <w:szCs w:val="28"/>
        </w:rPr>
        <w:t>5) вступления в отношении его в законную силу обвинительного      приговора суда;</w:t>
      </w:r>
    </w:p>
    <w:p w:rsidR="00C93E19" w:rsidRPr="006D66FF" w:rsidRDefault="00C93E19" w:rsidP="00C93E19">
      <w:pPr>
        <w:ind w:firstLine="709"/>
        <w:jc w:val="both"/>
        <w:rPr>
          <w:sz w:val="28"/>
          <w:szCs w:val="28"/>
        </w:rPr>
      </w:pPr>
      <w:r w:rsidRPr="006D66FF">
        <w:rPr>
          <w:sz w:val="28"/>
          <w:szCs w:val="28"/>
        </w:rPr>
        <w:t>6) выезда за пределы Российской Федерации на постоянное место     жительства;</w:t>
      </w:r>
    </w:p>
    <w:p w:rsidR="00C93E19" w:rsidRPr="006D66FF" w:rsidRDefault="00C93E19" w:rsidP="00C93E19">
      <w:pPr>
        <w:ind w:firstLine="709"/>
        <w:jc w:val="both"/>
        <w:rPr>
          <w:sz w:val="28"/>
          <w:szCs w:val="28"/>
        </w:rPr>
      </w:pPr>
      <w:r w:rsidRPr="006D66FF">
        <w:rPr>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3E19" w:rsidRPr="006D66FF" w:rsidRDefault="00C93E19" w:rsidP="00C93E19">
      <w:pPr>
        <w:ind w:firstLine="709"/>
        <w:jc w:val="both"/>
        <w:rPr>
          <w:sz w:val="28"/>
          <w:szCs w:val="28"/>
        </w:rPr>
      </w:pPr>
      <w:r w:rsidRPr="006D66FF">
        <w:rPr>
          <w:sz w:val="28"/>
          <w:szCs w:val="28"/>
        </w:rPr>
        <w:t>8) отзыва избирателями;</w:t>
      </w:r>
    </w:p>
    <w:p w:rsidR="00C93E19" w:rsidRPr="006D66FF" w:rsidRDefault="00C93E19" w:rsidP="00C93E19">
      <w:pPr>
        <w:ind w:firstLine="709"/>
        <w:jc w:val="both"/>
        <w:rPr>
          <w:sz w:val="28"/>
          <w:szCs w:val="28"/>
        </w:rPr>
      </w:pPr>
      <w:r w:rsidRPr="006D66FF">
        <w:rPr>
          <w:sz w:val="28"/>
          <w:szCs w:val="28"/>
        </w:rPr>
        <w:t>9) досрочного прекращения полномочий Совета Поселения;</w:t>
      </w:r>
    </w:p>
    <w:p w:rsidR="00C93E19" w:rsidRPr="006D66FF" w:rsidRDefault="00C93E19" w:rsidP="00C93E19">
      <w:pPr>
        <w:ind w:firstLine="709"/>
        <w:jc w:val="both"/>
        <w:rPr>
          <w:sz w:val="28"/>
          <w:szCs w:val="28"/>
        </w:rPr>
      </w:pPr>
      <w:r w:rsidRPr="006D66FF">
        <w:rPr>
          <w:sz w:val="28"/>
          <w:szCs w:val="28"/>
        </w:rPr>
        <w:t>10) призыва на военную службу или направление на заменяющую ее альтернативную гражданскую службу;</w:t>
      </w:r>
    </w:p>
    <w:p w:rsidR="00C93E19" w:rsidRPr="006D66FF" w:rsidRDefault="00C93E19" w:rsidP="00C93E19">
      <w:pPr>
        <w:ind w:firstLine="709"/>
        <w:jc w:val="both"/>
        <w:rPr>
          <w:sz w:val="28"/>
          <w:szCs w:val="28"/>
        </w:rPr>
      </w:pPr>
      <w:r w:rsidRPr="006D66FF">
        <w:rPr>
          <w:sz w:val="28"/>
          <w:szCs w:val="28"/>
        </w:rPr>
        <w:t>11) в иных случаях, установленных Федеральным законом "Об общих принципах организации местного с</w:t>
      </w:r>
      <w:r w:rsidRPr="006D66FF">
        <w:rPr>
          <w:sz w:val="28"/>
          <w:szCs w:val="28"/>
        </w:rPr>
        <w:t>а</w:t>
      </w:r>
      <w:r w:rsidRPr="006D66FF">
        <w:rPr>
          <w:sz w:val="28"/>
          <w:szCs w:val="28"/>
        </w:rPr>
        <w:t>моуправления в Российской Федерации" и иными федеральными законами.</w:t>
      </w:r>
    </w:p>
    <w:p w:rsidR="00C93E19" w:rsidRPr="006D66FF" w:rsidRDefault="00C93E19" w:rsidP="00C93E19">
      <w:pPr>
        <w:ind w:firstLine="709"/>
        <w:jc w:val="both"/>
        <w:rPr>
          <w:sz w:val="28"/>
          <w:szCs w:val="28"/>
        </w:rPr>
      </w:pPr>
      <w:r w:rsidRPr="006D66FF">
        <w:rPr>
          <w:sz w:val="28"/>
          <w:szCs w:val="28"/>
        </w:rPr>
        <w:t>2. Решение о прекращении полномочий депутата Совета Поселения в случаях, указанных в подпунктах 1-7, 10 и 11 пункта 1 настоящей статьи, принимается Советом Поселения, в котором определяется день прекращения полномочий депутата Совета Поселения.</w:t>
      </w:r>
    </w:p>
    <w:p w:rsidR="00C93E19" w:rsidRPr="006D66FF" w:rsidRDefault="00C93E19" w:rsidP="00C93E19">
      <w:pPr>
        <w:pStyle w:val="ConsPlusNormal"/>
        <w:ind w:firstLine="540"/>
        <w:jc w:val="both"/>
        <w:outlineLvl w:val="0"/>
        <w:rPr>
          <w:rFonts w:ascii="Times New Roman" w:hAnsi="Times New Roman" w:cs="Times New Roman"/>
          <w:sz w:val="28"/>
          <w:szCs w:val="28"/>
        </w:rPr>
      </w:pPr>
      <w:r w:rsidRPr="006D66FF">
        <w:rPr>
          <w:rFonts w:ascii="Times New Roman" w:hAnsi="Times New Roman" w:cs="Times New Roman"/>
          <w:sz w:val="28"/>
          <w:szCs w:val="28"/>
        </w:rPr>
        <w:t>Решение Совета Поселения о досрочном прекращении полномочий д</w:t>
      </w:r>
      <w:r w:rsidRPr="006D66FF">
        <w:rPr>
          <w:rFonts w:ascii="Times New Roman" w:hAnsi="Times New Roman" w:cs="Times New Roman"/>
          <w:sz w:val="28"/>
          <w:szCs w:val="28"/>
        </w:rPr>
        <w:t>е</w:t>
      </w:r>
      <w:r w:rsidRPr="006D66FF">
        <w:rPr>
          <w:rFonts w:ascii="Times New Roman" w:hAnsi="Times New Roman" w:cs="Times New Roman"/>
          <w:sz w:val="28"/>
          <w:szCs w:val="28"/>
        </w:rPr>
        <w:t>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Поселения, - не позднее чем через три месяца со дня появления такого осн</w:t>
      </w:r>
      <w:r w:rsidRPr="006D66FF">
        <w:rPr>
          <w:rFonts w:ascii="Times New Roman" w:hAnsi="Times New Roman" w:cs="Times New Roman"/>
          <w:sz w:val="28"/>
          <w:szCs w:val="28"/>
        </w:rPr>
        <w:t>о</w:t>
      </w:r>
      <w:r w:rsidRPr="006D66FF">
        <w:rPr>
          <w:rFonts w:ascii="Times New Roman" w:hAnsi="Times New Roman" w:cs="Times New Roman"/>
          <w:sz w:val="28"/>
          <w:szCs w:val="28"/>
        </w:rPr>
        <w:t>вания.</w:t>
      </w:r>
    </w:p>
    <w:p w:rsidR="00C93E19" w:rsidRPr="006D66FF" w:rsidRDefault="00C93E19" w:rsidP="00C93E19">
      <w:pPr>
        <w:ind w:firstLine="709"/>
        <w:jc w:val="both"/>
        <w:rPr>
          <w:sz w:val="28"/>
          <w:szCs w:val="28"/>
        </w:rPr>
      </w:pPr>
      <w:r w:rsidRPr="006D66FF">
        <w:rPr>
          <w:sz w:val="28"/>
          <w:szCs w:val="28"/>
        </w:rPr>
        <w:t>3. Полномочия депутата Совета Поселения в случае, предусмотренном в подпунктах 8 пункта 1 настоящей статьи, прекращаются со дня                официального опубликования результатов голосования по отзыву депутата Совета П</w:t>
      </w:r>
      <w:r w:rsidRPr="006D66FF">
        <w:rPr>
          <w:sz w:val="28"/>
          <w:szCs w:val="28"/>
        </w:rPr>
        <w:t>о</w:t>
      </w:r>
      <w:r w:rsidRPr="006D66FF">
        <w:rPr>
          <w:sz w:val="28"/>
          <w:szCs w:val="28"/>
        </w:rPr>
        <w:t>селения.</w:t>
      </w:r>
    </w:p>
    <w:p w:rsidR="00C93E19" w:rsidRPr="006D66FF" w:rsidRDefault="00C93E19" w:rsidP="00C93E19">
      <w:pPr>
        <w:ind w:firstLine="709"/>
        <w:jc w:val="both"/>
        <w:rPr>
          <w:sz w:val="28"/>
          <w:szCs w:val="28"/>
        </w:rPr>
      </w:pPr>
      <w:r w:rsidRPr="006D66FF">
        <w:rPr>
          <w:sz w:val="28"/>
          <w:szCs w:val="28"/>
        </w:rPr>
        <w:t>4. Полномочия депутата Совета Поселения в случае, предусмотренном в подпункте 9 пункта 1 настоящей статьи, прекращаются со дня досрочного прекращения полномочий Совета Поселения.</w:t>
      </w:r>
    </w:p>
    <w:p w:rsidR="00C93E19" w:rsidRPr="006D66FF" w:rsidRDefault="00C93E19" w:rsidP="00C93E19">
      <w:pPr>
        <w:jc w:val="center"/>
        <w:rPr>
          <w:sz w:val="28"/>
          <w:szCs w:val="28"/>
        </w:rPr>
      </w:pPr>
      <w:r w:rsidRPr="006D66FF">
        <w:rPr>
          <w:sz w:val="28"/>
          <w:szCs w:val="28"/>
        </w:rPr>
        <w:t>5. В случае досрочного прекращения полномочий депутата Совета    Поселения, дополнительные выборы депутата назначаются в соответствии с ф</w:t>
      </w:r>
      <w:r w:rsidRPr="006D66FF">
        <w:rPr>
          <w:sz w:val="28"/>
          <w:szCs w:val="28"/>
        </w:rPr>
        <w:t>е</w:t>
      </w:r>
      <w:r w:rsidRPr="006D66FF">
        <w:rPr>
          <w:sz w:val="28"/>
          <w:szCs w:val="28"/>
        </w:rPr>
        <w:t>деральным законом, Избирательным кодексом Республики Татарстан.</w:t>
      </w:r>
    </w:p>
    <w:p w:rsidR="008C52F0" w:rsidRPr="006D66FF" w:rsidRDefault="008C52F0" w:rsidP="00C93E19">
      <w:pPr>
        <w:jc w:val="center"/>
        <w:rPr>
          <w:sz w:val="28"/>
          <w:szCs w:val="28"/>
        </w:rPr>
      </w:pPr>
    </w:p>
    <w:p w:rsidR="008C52F0" w:rsidRPr="006D66FF" w:rsidRDefault="008C52F0" w:rsidP="00C93E19">
      <w:pPr>
        <w:jc w:val="center"/>
        <w:rPr>
          <w:b/>
          <w:sz w:val="28"/>
        </w:rPr>
      </w:pPr>
    </w:p>
    <w:p w:rsidR="008C52F0" w:rsidRPr="006D66FF" w:rsidRDefault="008C52F0" w:rsidP="008C52F0">
      <w:pPr>
        <w:jc w:val="center"/>
        <w:rPr>
          <w:b/>
          <w:sz w:val="28"/>
        </w:rPr>
      </w:pPr>
      <w:r w:rsidRPr="006D66FF">
        <w:rPr>
          <w:b/>
          <w:sz w:val="28"/>
        </w:rPr>
        <w:t xml:space="preserve">Глава </w:t>
      </w:r>
      <w:r w:rsidRPr="006D66FF">
        <w:rPr>
          <w:b/>
          <w:sz w:val="28"/>
          <w:lang w:val="en-US"/>
        </w:rPr>
        <w:t>I</w:t>
      </w:r>
      <w:r w:rsidRPr="006D66FF">
        <w:rPr>
          <w:b/>
          <w:sz w:val="28"/>
        </w:rPr>
        <w:t>V. ГЛАВА ПОСЕЛЕНИЯ</w:t>
      </w:r>
    </w:p>
    <w:p w:rsidR="008C52F0" w:rsidRPr="006D66FF" w:rsidRDefault="008C52F0" w:rsidP="008C52F0">
      <w:pPr>
        <w:jc w:val="both"/>
        <w:rPr>
          <w:b/>
          <w:sz w:val="28"/>
          <w:szCs w:val="28"/>
        </w:rPr>
      </w:pPr>
      <w:r w:rsidRPr="006D66FF">
        <w:rPr>
          <w:b/>
          <w:sz w:val="28"/>
          <w:szCs w:val="28"/>
        </w:rPr>
        <w:t xml:space="preserve">Статья 45. Досрочное прекращение полномочий Главы Поселения </w:t>
      </w:r>
    </w:p>
    <w:p w:rsidR="008C52F0" w:rsidRPr="006D66FF" w:rsidRDefault="008C52F0" w:rsidP="008C52F0">
      <w:pPr>
        <w:ind w:firstLine="709"/>
        <w:jc w:val="both"/>
        <w:rPr>
          <w:sz w:val="28"/>
          <w:szCs w:val="28"/>
        </w:rPr>
      </w:pPr>
    </w:p>
    <w:p w:rsidR="008C52F0" w:rsidRPr="006D66FF" w:rsidRDefault="008C52F0" w:rsidP="008C52F0">
      <w:pPr>
        <w:ind w:firstLine="709"/>
        <w:jc w:val="both"/>
        <w:rPr>
          <w:sz w:val="28"/>
          <w:szCs w:val="28"/>
        </w:rPr>
      </w:pPr>
      <w:r w:rsidRPr="006D66FF">
        <w:rPr>
          <w:sz w:val="28"/>
          <w:szCs w:val="28"/>
        </w:rPr>
        <w:t xml:space="preserve">1. Полномочия Главы </w:t>
      </w:r>
      <w:proofErr w:type="gramStart"/>
      <w:r w:rsidRPr="006D66FF">
        <w:rPr>
          <w:sz w:val="28"/>
          <w:szCs w:val="28"/>
        </w:rPr>
        <w:t>Поселения  прекращаются</w:t>
      </w:r>
      <w:proofErr w:type="gramEnd"/>
      <w:r w:rsidRPr="006D66FF">
        <w:rPr>
          <w:sz w:val="28"/>
          <w:szCs w:val="28"/>
        </w:rPr>
        <w:t xml:space="preserve"> досрочно в случае:</w:t>
      </w:r>
    </w:p>
    <w:p w:rsidR="008C52F0" w:rsidRPr="006D66FF" w:rsidRDefault="008C52F0" w:rsidP="008C52F0">
      <w:pPr>
        <w:ind w:firstLine="709"/>
        <w:jc w:val="both"/>
        <w:rPr>
          <w:sz w:val="28"/>
          <w:szCs w:val="28"/>
        </w:rPr>
      </w:pPr>
      <w:r w:rsidRPr="006D66FF">
        <w:rPr>
          <w:sz w:val="28"/>
          <w:szCs w:val="28"/>
        </w:rPr>
        <w:lastRenderedPageBreak/>
        <w:t>1) смерти;</w:t>
      </w:r>
    </w:p>
    <w:p w:rsidR="008C52F0" w:rsidRPr="006D66FF" w:rsidRDefault="008C52F0" w:rsidP="008C52F0">
      <w:pPr>
        <w:ind w:firstLine="709"/>
        <w:jc w:val="both"/>
        <w:rPr>
          <w:sz w:val="28"/>
          <w:szCs w:val="28"/>
        </w:rPr>
      </w:pPr>
      <w:r w:rsidRPr="006D66FF">
        <w:rPr>
          <w:sz w:val="28"/>
          <w:szCs w:val="28"/>
        </w:rPr>
        <w:t>2) отставки по собственному желанию;</w:t>
      </w:r>
    </w:p>
    <w:p w:rsidR="008C52F0" w:rsidRPr="006D66FF" w:rsidRDefault="008C52F0" w:rsidP="008C52F0">
      <w:pPr>
        <w:ind w:firstLine="709"/>
        <w:jc w:val="both"/>
        <w:rPr>
          <w:sz w:val="28"/>
          <w:szCs w:val="28"/>
        </w:rPr>
      </w:pPr>
      <w:r w:rsidRPr="006D66FF">
        <w:rPr>
          <w:sz w:val="28"/>
          <w:szCs w:val="28"/>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8C52F0" w:rsidRPr="006D66FF" w:rsidRDefault="008C52F0" w:rsidP="008C52F0">
      <w:pPr>
        <w:ind w:firstLine="709"/>
        <w:jc w:val="both"/>
        <w:rPr>
          <w:sz w:val="28"/>
          <w:szCs w:val="28"/>
        </w:rPr>
      </w:pPr>
      <w:r w:rsidRPr="006D66FF">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C52F0" w:rsidRPr="006D66FF" w:rsidRDefault="008C52F0" w:rsidP="008C52F0">
      <w:pPr>
        <w:ind w:firstLine="709"/>
        <w:jc w:val="both"/>
        <w:rPr>
          <w:sz w:val="28"/>
          <w:szCs w:val="28"/>
        </w:rPr>
      </w:pPr>
      <w:r w:rsidRPr="006D66FF">
        <w:rPr>
          <w:sz w:val="28"/>
          <w:szCs w:val="28"/>
        </w:rPr>
        <w:t>4) признания судом недееспособным или ограниченно дееспособным;</w:t>
      </w:r>
    </w:p>
    <w:p w:rsidR="008C52F0" w:rsidRPr="006D66FF" w:rsidRDefault="008C52F0" w:rsidP="008C52F0">
      <w:pPr>
        <w:ind w:firstLine="709"/>
        <w:jc w:val="both"/>
        <w:rPr>
          <w:sz w:val="28"/>
          <w:szCs w:val="28"/>
        </w:rPr>
      </w:pPr>
      <w:r w:rsidRPr="006D66FF">
        <w:rPr>
          <w:sz w:val="28"/>
          <w:szCs w:val="28"/>
        </w:rPr>
        <w:t>5) признания судом безвестно отсутствующим или объявления       умершим;</w:t>
      </w:r>
    </w:p>
    <w:p w:rsidR="008C52F0" w:rsidRPr="006D66FF" w:rsidRDefault="008C52F0" w:rsidP="008C52F0">
      <w:pPr>
        <w:ind w:firstLine="709"/>
        <w:jc w:val="both"/>
        <w:rPr>
          <w:sz w:val="28"/>
          <w:szCs w:val="28"/>
        </w:rPr>
      </w:pPr>
      <w:r w:rsidRPr="006D66FF">
        <w:rPr>
          <w:sz w:val="28"/>
          <w:szCs w:val="28"/>
        </w:rPr>
        <w:t>6) вступления в отношении его в законную силу обвинительного     приговора суда;</w:t>
      </w:r>
    </w:p>
    <w:p w:rsidR="008C52F0" w:rsidRPr="006D66FF" w:rsidRDefault="008C52F0" w:rsidP="008C52F0">
      <w:pPr>
        <w:ind w:firstLine="709"/>
        <w:jc w:val="both"/>
        <w:rPr>
          <w:sz w:val="28"/>
          <w:szCs w:val="28"/>
        </w:rPr>
      </w:pPr>
      <w:r w:rsidRPr="006D66FF">
        <w:rPr>
          <w:sz w:val="28"/>
          <w:szCs w:val="28"/>
        </w:rPr>
        <w:t>7) выезда за пределы Российской Федерации на постоянное место     жительства;</w:t>
      </w:r>
    </w:p>
    <w:p w:rsidR="008C52F0" w:rsidRPr="006D66FF" w:rsidRDefault="008C52F0" w:rsidP="008C52F0">
      <w:pPr>
        <w:ind w:firstLine="709"/>
        <w:jc w:val="both"/>
        <w:rPr>
          <w:sz w:val="28"/>
          <w:szCs w:val="28"/>
        </w:rPr>
      </w:pPr>
      <w:r w:rsidRPr="006D66FF">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52F0" w:rsidRPr="006D66FF" w:rsidRDefault="008C52F0" w:rsidP="008C52F0">
      <w:pPr>
        <w:ind w:firstLine="708"/>
        <w:jc w:val="both"/>
        <w:rPr>
          <w:sz w:val="28"/>
          <w:szCs w:val="28"/>
        </w:rPr>
      </w:pPr>
      <w:r w:rsidRPr="006D66FF">
        <w:rPr>
          <w:sz w:val="28"/>
          <w:szCs w:val="28"/>
        </w:rPr>
        <w:t>9) отзыва избирателями;</w:t>
      </w:r>
    </w:p>
    <w:p w:rsidR="008C52F0" w:rsidRPr="006D66FF" w:rsidRDefault="008C52F0" w:rsidP="008C52F0">
      <w:pPr>
        <w:ind w:firstLine="709"/>
        <w:jc w:val="both"/>
        <w:rPr>
          <w:sz w:val="28"/>
          <w:szCs w:val="28"/>
        </w:rPr>
      </w:pPr>
      <w:r w:rsidRPr="006D66FF">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8C52F0" w:rsidRPr="006D66FF" w:rsidRDefault="008C52F0" w:rsidP="008C52F0">
      <w:pPr>
        <w:ind w:firstLine="709"/>
        <w:jc w:val="both"/>
        <w:rPr>
          <w:sz w:val="28"/>
          <w:szCs w:val="28"/>
        </w:rPr>
      </w:pPr>
      <w:r w:rsidRPr="006D66FF">
        <w:rPr>
          <w:sz w:val="28"/>
          <w:szCs w:val="28"/>
        </w:rPr>
        <w:t>11) исключён;</w:t>
      </w:r>
    </w:p>
    <w:p w:rsidR="008C52F0" w:rsidRPr="006D66FF" w:rsidRDefault="008C52F0" w:rsidP="008C52F0">
      <w:pPr>
        <w:ind w:firstLine="708"/>
        <w:rPr>
          <w:sz w:val="28"/>
          <w:szCs w:val="28"/>
        </w:rPr>
      </w:pPr>
      <w:r w:rsidRPr="006D66FF">
        <w:rPr>
          <w:sz w:val="28"/>
          <w:szCs w:val="28"/>
        </w:rPr>
        <w:t xml:space="preserve">12) преобразования Поселения, осуществляемого в соответствии   с </w:t>
      </w:r>
    </w:p>
    <w:p w:rsidR="008C52F0" w:rsidRPr="006D66FF" w:rsidRDefault="008C52F0" w:rsidP="008C52F0">
      <w:pPr>
        <w:rPr>
          <w:spacing w:val="1"/>
          <w:sz w:val="28"/>
          <w:szCs w:val="28"/>
        </w:rPr>
      </w:pPr>
      <w:r w:rsidRPr="006D66FF">
        <w:rPr>
          <w:sz w:val="28"/>
          <w:szCs w:val="28"/>
        </w:rPr>
        <w:t>действующим законодательством, а также в случае упразднения Поселения;</w:t>
      </w:r>
    </w:p>
    <w:p w:rsidR="008C52F0" w:rsidRPr="006D66FF" w:rsidRDefault="008C52F0" w:rsidP="008C52F0">
      <w:pPr>
        <w:jc w:val="both"/>
        <w:rPr>
          <w:spacing w:val="1"/>
          <w:sz w:val="28"/>
          <w:szCs w:val="28"/>
        </w:rPr>
      </w:pPr>
      <w:r w:rsidRPr="006D66FF">
        <w:rPr>
          <w:spacing w:val="1"/>
          <w:sz w:val="28"/>
          <w:szCs w:val="28"/>
        </w:rPr>
        <w:tab/>
        <w:t>13) увеличения численности избирателей Поселения более чем на 25 процентов, произошедшего вследствие изменения границ Поселения;</w:t>
      </w:r>
    </w:p>
    <w:p w:rsidR="008C52F0" w:rsidRPr="006D66FF" w:rsidRDefault="008C52F0" w:rsidP="008C52F0">
      <w:pPr>
        <w:ind w:firstLine="708"/>
        <w:jc w:val="both"/>
        <w:rPr>
          <w:spacing w:val="1"/>
          <w:sz w:val="28"/>
          <w:szCs w:val="28"/>
        </w:rPr>
      </w:pPr>
      <w:r w:rsidRPr="006D66FF">
        <w:rPr>
          <w:sz w:val="28"/>
        </w:rPr>
        <w:t xml:space="preserve">14) </w:t>
      </w:r>
      <w:r w:rsidRPr="006D66FF">
        <w:rPr>
          <w:sz w:val="28"/>
          <w:szCs w:val="28"/>
        </w:rPr>
        <w:t>исключён</w:t>
      </w:r>
      <w:r w:rsidRPr="006D66FF">
        <w:rPr>
          <w:sz w:val="28"/>
        </w:rPr>
        <w:t xml:space="preserve">.  </w:t>
      </w:r>
    </w:p>
    <w:p w:rsidR="008C52F0" w:rsidRPr="006D66FF" w:rsidRDefault="008C52F0" w:rsidP="008C52F0">
      <w:pPr>
        <w:autoSpaceDE w:val="0"/>
        <w:autoSpaceDN w:val="0"/>
        <w:adjustRightInd w:val="0"/>
        <w:ind w:firstLine="567"/>
        <w:jc w:val="both"/>
        <w:rPr>
          <w:sz w:val="28"/>
          <w:szCs w:val="28"/>
        </w:rPr>
      </w:pPr>
      <w:r w:rsidRPr="006D66FF">
        <w:rPr>
          <w:sz w:val="28"/>
          <w:szCs w:val="28"/>
        </w:rPr>
        <w:t xml:space="preserve">2. В случае досрочного прекращения полномочий Главы Поселения избрание Главы Поселения, избираемого Советом Поселения </w:t>
      </w:r>
      <w:proofErr w:type="gramStart"/>
      <w:r w:rsidRPr="006D66FF">
        <w:rPr>
          <w:sz w:val="28"/>
          <w:szCs w:val="28"/>
        </w:rPr>
        <w:t>из своего состава</w:t>
      </w:r>
      <w:proofErr w:type="gramEnd"/>
      <w:r w:rsidRPr="006D66FF">
        <w:rPr>
          <w:sz w:val="28"/>
          <w:szCs w:val="28"/>
        </w:rPr>
        <w:t xml:space="preserve"> осуществляется не позднее чем через шесть месяцев со дня такого прекращения полномочий.</w:t>
      </w:r>
    </w:p>
    <w:p w:rsidR="008C52F0" w:rsidRPr="006D66FF" w:rsidRDefault="008C52F0" w:rsidP="008C52F0">
      <w:pPr>
        <w:ind w:firstLine="708"/>
        <w:jc w:val="both"/>
        <w:rPr>
          <w:sz w:val="28"/>
          <w:szCs w:val="28"/>
        </w:rPr>
      </w:pPr>
      <w:r w:rsidRPr="006D66FF">
        <w:rPr>
          <w:sz w:val="28"/>
          <w:szCs w:val="28"/>
        </w:rPr>
        <w:t>3. 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w:t>
      </w:r>
    </w:p>
    <w:p w:rsidR="008C52F0" w:rsidRPr="006D66FF" w:rsidRDefault="008C52F0" w:rsidP="008C52F0">
      <w:pPr>
        <w:ind w:firstLine="708"/>
        <w:jc w:val="both"/>
        <w:rPr>
          <w:sz w:val="28"/>
          <w:szCs w:val="28"/>
        </w:rPr>
      </w:pPr>
      <w:r w:rsidRPr="006D66FF">
        <w:rPr>
          <w:sz w:val="28"/>
          <w:szCs w:val="28"/>
        </w:rPr>
        <w:lastRenderedPageBreak/>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 определяемые в соответствии с уставом Поселения.</w:t>
      </w:r>
    </w:p>
    <w:p w:rsidR="008C52F0" w:rsidRPr="008F5E85" w:rsidRDefault="008C52F0" w:rsidP="008C52F0">
      <w:pPr>
        <w:ind w:firstLine="708"/>
        <w:jc w:val="both"/>
        <w:rPr>
          <w:spacing w:val="1"/>
          <w:sz w:val="28"/>
          <w:szCs w:val="28"/>
        </w:rPr>
      </w:pPr>
      <w:r w:rsidRPr="006D66FF">
        <w:rPr>
          <w:sz w:val="28"/>
          <w:szCs w:val="28"/>
        </w:rPr>
        <w:t>5. В случае, если Глава Поселения, полномочия которого прекращены досрочно на основании правового акта Президента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Советом Поселения из своего состава, до вступления решения суда в законную силу.</w:t>
      </w:r>
    </w:p>
    <w:p w:rsidR="00C93E19" w:rsidRPr="00EB7DE1" w:rsidRDefault="00C93E19" w:rsidP="00C93E19">
      <w:pPr>
        <w:ind w:firstLine="709"/>
        <w:jc w:val="both"/>
        <w:rPr>
          <w:b/>
          <w:sz w:val="28"/>
          <w:szCs w:val="28"/>
        </w:rPr>
      </w:pPr>
    </w:p>
    <w:sectPr w:rsidR="00C93E19" w:rsidRPr="00EB7DE1">
      <w:headerReference w:type="even" r:id="rId7"/>
      <w:headerReference w:type="default" r:id="rId8"/>
      <w:pgSz w:w="11906" w:h="16838"/>
      <w:pgMar w:top="1418"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E2" w:rsidRDefault="00172AE2">
      <w:r>
        <w:separator/>
      </w:r>
    </w:p>
  </w:endnote>
  <w:endnote w:type="continuationSeparator" w:id="0">
    <w:p w:rsidR="00172AE2" w:rsidRDefault="0017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E2" w:rsidRDefault="00172AE2">
      <w:r>
        <w:separator/>
      </w:r>
    </w:p>
  </w:footnote>
  <w:footnote w:type="continuationSeparator" w:id="0">
    <w:p w:rsidR="00172AE2" w:rsidRDefault="0017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F6" w:rsidRDefault="006018F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018F6" w:rsidRDefault="006018F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F6" w:rsidRDefault="006018F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053B6">
      <w:rPr>
        <w:rStyle w:val="a9"/>
        <w:noProof/>
      </w:rPr>
      <w:t>9</w:t>
    </w:r>
    <w:r>
      <w:rPr>
        <w:rStyle w:val="a9"/>
      </w:rPr>
      <w:fldChar w:fldCharType="end"/>
    </w:r>
  </w:p>
  <w:p w:rsidR="006018F6" w:rsidRDefault="006018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15:restartNumberingAfterBreak="0">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 w15:restartNumberingAfterBreak="0">
    <w:nsid w:val="180A69FB"/>
    <w:multiLevelType w:val="hybridMultilevel"/>
    <w:tmpl w:val="F0B889CC"/>
    <w:lvl w:ilvl="0" w:tplc="81400A16">
      <w:start w:val="1"/>
      <w:numFmt w:val="decimal"/>
      <w:lvlText w:val="%1)"/>
      <w:lvlJc w:val="left"/>
      <w:pPr>
        <w:tabs>
          <w:tab w:val="num" w:pos="1065"/>
        </w:tabs>
        <w:ind w:left="1065" w:hanging="360"/>
      </w:pPr>
      <w:rPr>
        <w:rFonts w:hint="default"/>
      </w:rPr>
    </w:lvl>
    <w:lvl w:ilvl="1" w:tplc="59849262">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18484786"/>
    <w:multiLevelType w:val="hybridMultilevel"/>
    <w:tmpl w:val="65BE9A06"/>
    <w:lvl w:ilvl="0" w:tplc="FFFFFFFF">
      <w:start w:val="1"/>
      <w:numFmt w:val="decimal"/>
      <w:lvlText w:val="%1)"/>
      <w:lvlJc w:val="left"/>
      <w:pPr>
        <w:tabs>
          <w:tab w:val="num" w:pos="2486"/>
        </w:tabs>
        <w:ind w:left="2486" w:hanging="1068"/>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 w15:restartNumberingAfterBreak="0">
    <w:nsid w:val="236809B2"/>
    <w:multiLevelType w:val="hybridMultilevel"/>
    <w:tmpl w:val="F7C614D2"/>
    <w:lvl w:ilvl="0" w:tplc="DBFCF85E">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F59765A"/>
    <w:multiLevelType w:val="hybridMultilevel"/>
    <w:tmpl w:val="43AA6598"/>
    <w:lvl w:ilvl="0" w:tplc="FFFFFFFF">
      <w:start w:val="1"/>
      <w:numFmt w:val="decimal"/>
      <w:pStyle w:val="a"/>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15:restartNumberingAfterBreak="0">
    <w:nsid w:val="43F60977"/>
    <w:multiLevelType w:val="hybridMultilevel"/>
    <w:tmpl w:val="354E56B8"/>
    <w:lvl w:ilvl="0" w:tplc="A698AD0C">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48B21C49"/>
    <w:multiLevelType w:val="singleLevel"/>
    <w:tmpl w:val="AC64E838"/>
    <w:lvl w:ilvl="0">
      <w:start w:val="9"/>
      <w:numFmt w:val="bullet"/>
      <w:lvlText w:val="-"/>
      <w:lvlJc w:val="left"/>
      <w:pPr>
        <w:tabs>
          <w:tab w:val="num" w:pos="900"/>
        </w:tabs>
        <w:ind w:left="900" w:hanging="360"/>
      </w:pPr>
    </w:lvl>
  </w:abstractNum>
  <w:abstractNum w:abstractNumId="9" w15:restartNumberingAfterBreak="0">
    <w:nsid w:val="497308E8"/>
    <w:multiLevelType w:val="hybridMultilevel"/>
    <w:tmpl w:val="F932AED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15:restartNumberingAfterBreak="0">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15:restartNumberingAfterBreak="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2" w15:restartNumberingAfterBreak="0">
    <w:nsid w:val="4F9C47FC"/>
    <w:multiLevelType w:val="hybridMultilevel"/>
    <w:tmpl w:val="4392CC2C"/>
    <w:lvl w:ilvl="0" w:tplc="21B444AE">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44D634B"/>
    <w:multiLevelType w:val="hybridMultilevel"/>
    <w:tmpl w:val="47E6A54E"/>
    <w:lvl w:ilvl="0" w:tplc="58228BA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68B5A79"/>
    <w:multiLevelType w:val="hybridMultilevel"/>
    <w:tmpl w:val="3D80B73C"/>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5" w15:restartNumberingAfterBreak="0">
    <w:nsid w:val="5B157DF3"/>
    <w:multiLevelType w:val="hybridMultilevel"/>
    <w:tmpl w:val="55B42B36"/>
    <w:lvl w:ilvl="0" w:tplc="FFFFFFFF">
      <w:start w:val="1"/>
      <w:numFmt w:val="decimal"/>
      <w:lvlText w:val="%1."/>
      <w:lvlJc w:val="left"/>
      <w:pPr>
        <w:tabs>
          <w:tab w:val="num" w:pos="1669"/>
        </w:tabs>
        <w:ind w:left="1669" w:hanging="9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6" w15:restartNumberingAfterBreak="0">
    <w:nsid w:val="705425AF"/>
    <w:multiLevelType w:val="hybridMultilevel"/>
    <w:tmpl w:val="29A89F50"/>
    <w:lvl w:ilvl="0" w:tplc="E6FE647A">
      <w:start w:val="2"/>
      <w:numFmt w:val="decimal"/>
      <w:lvlText w:val="%1."/>
      <w:lvlJc w:val="left"/>
      <w:pPr>
        <w:tabs>
          <w:tab w:val="num" w:pos="1080"/>
        </w:tabs>
        <w:ind w:left="1080" w:hanging="360"/>
      </w:pPr>
      <w:rPr>
        <w:rFonts w:hint="default"/>
      </w:rPr>
    </w:lvl>
    <w:lvl w:ilvl="1" w:tplc="70B0AD96">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3AC5173"/>
    <w:multiLevelType w:val="hybridMultilevel"/>
    <w:tmpl w:val="960E3EF6"/>
    <w:lvl w:ilvl="0" w:tplc="0002AA62">
      <w:start w:val="9"/>
      <w:numFmt w:val="decimal"/>
      <w:lvlText w:val="%1)"/>
      <w:lvlJc w:val="left"/>
      <w:pPr>
        <w:tabs>
          <w:tab w:val="num" w:pos="1065"/>
        </w:tabs>
        <w:ind w:left="1065" w:hanging="360"/>
      </w:pPr>
      <w:rPr>
        <w:rFonts w:hint="default"/>
      </w:rPr>
    </w:lvl>
    <w:lvl w:ilvl="1" w:tplc="C9A093F2">
      <w:start w:val="6"/>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7FD01C7C"/>
    <w:multiLevelType w:val="multilevel"/>
    <w:tmpl w:val="DC148E36"/>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FFB1F5B"/>
    <w:multiLevelType w:val="hybridMultilevel"/>
    <w:tmpl w:val="A678D82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6"/>
  </w:num>
  <w:num w:numId="2">
    <w:abstractNumId w:val="0"/>
  </w:num>
  <w:num w:numId="3">
    <w:abstractNumId w:val="10"/>
  </w:num>
  <w:num w:numId="4">
    <w:abstractNumId w:val="5"/>
  </w:num>
  <w:num w:numId="5">
    <w:abstractNumId w:val="1"/>
    <w:lvlOverride w:ilvl="0">
      <w:startOverride w:val="1"/>
    </w:lvlOverride>
  </w:num>
  <w:num w:numId="6">
    <w:abstractNumId w:val="9"/>
  </w:num>
  <w:num w:numId="7">
    <w:abstractNumId w:val="3"/>
  </w:num>
  <w:num w:numId="8">
    <w:abstractNumId w:val="8"/>
  </w:num>
  <w:num w:numId="9">
    <w:abstractNumId w:val="2"/>
  </w:num>
  <w:num w:numId="10">
    <w:abstractNumId w:val="7"/>
  </w:num>
  <w:num w:numId="11">
    <w:abstractNumId w:val="4"/>
  </w:num>
  <w:num w:numId="12">
    <w:abstractNumId w:val="15"/>
  </w:num>
  <w:num w:numId="13">
    <w:abstractNumId w:val="19"/>
  </w:num>
  <w:num w:numId="14">
    <w:abstractNumId w:val="14"/>
  </w:num>
  <w:num w:numId="15">
    <w:abstractNumId w:val="13"/>
  </w:num>
  <w:num w:numId="16">
    <w:abstractNumId w:val="16"/>
  </w:num>
  <w:num w:numId="17">
    <w:abstractNumId w:val="17"/>
  </w:num>
  <w:num w:numId="18">
    <w:abstractNumId w:val="12"/>
  </w:num>
  <w:num w:numId="1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95"/>
    <w:rsid w:val="00022328"/>
    <w:rsid w:val="000555F6"/>
    <w:rsid w:val="00057BE8"/>
    <w:rsid w:val="000842BC"/>
    <w:rsid w:val="000D393C"/>
    <w:rsid w:val="000F0B95"/>
    <w:rsid w:val="0012682B"/>
    <w:rsid w:val="00140F95"/>
    <w:rsid w:val="00172AE2"/>
    <w:rsid w:val="001778F2"/>
    <w:rsid w:val="001C0A57"/>
    <w:rsid w:val="0020307C"/>
    <w:rsid w:val="00205D6F"/>
    <w:rsid w:val="00222358"/>
    <w:rsid w:val="00233272"/>
    <w:rsid w:val="00256A5E"/>
    <w:rsid w:val="00336A5E"/>
    <w:rsid w:val="00370183"/>
    <w:rsid w:val="00375B4A"/>
    <w:rsid w:val="0038628F"/>
    <w:rsid w:val="003865E6"/>
    <w:rsid w:val="003A40EC"/>
    <w:rsid w:val="003E62CB"/>
    <w:rsid w:val="003F34A6"/>
    <w:rsid w:val="00455079"/>
    <w:rsid w:val="0045552D"/>
    <w:rsid w:val="004574DD"/>
    <w:rsid w:val="00473C86"/>
    <w:rsid w:val="004A6B16"/>
    <w:rsid w:val="00544A1B"/>
    <w:rsid w:val="00545DFD"/>
    <w:rsid w:val="00563B52"/>
    <w:rsid w:val="00577637"/>
    <w:rsid w:val="006018F6"/>
    <w:rsid w:val="00607B95"/>
    <w:rsid w:val="006152CB"/>
    <w:rsid w:val="00661EDE"/>
    <w:rsid w:val="00673EA9"/>
    <w:rsid w:val="00682823"/>
    <w:rsid w:val="0069646B"/>
    <w:rsid w:val="006A5291"/>
    <w:rsid w:val="006D66FF"/>
    <w:rsid w:val="006F2225"/>
    <w:rsid w:val="00703607"/>
    <w:rsid w:val="007079CE"/>
    <w:rsid w:val="00711EFE"/>
    <w:rsid w:val="00736514"/>
    <w:rsid w:val="00751205"/>
    <w:rsid w:val="00753C37"/>
    <w:rsid w:val="007653B5"/>
    <w:rsid w:val="00812E1F"/>
    <w:rsid w:val="0082550C"/>
    <w:rsid w:val="008573DF"/>
    <w:rsid w:val="0088473D"/>
    <w:rsid w:val="008B6211"/>
    <w:rsid w:val="008C3892"/>
    <w:rsid w:val="008C52F0"/>
    <w:rsid w:val="008D2AE0"/>
    <w:rsid w:val="008F7D6B"/>
    <w:rsid w:val="009161DE"/>
    <w:rsid w:val="009603B5"/>
    <w:rsid w:val="00963EC3"/>
    <w:rsid w:val="00964FBC"/>
    <w:rsid w:val="0097056A"/>
    <w:rsid w:val="009F2719"/>
    <w:rsid w:val="009F4788"/>
    <w:rsid w:val="00A035E4"/>
    <w:rsid w:val="00A76584"/>
    <w:rsid w:val="00AA1185"/>
    <w:rsid w:val="00B053B6"/>
    <w:rsid w:val="00B07FE5"/>
    <w:rsid w:val="00B24861"/>
    <w:rsid w:val="00B64C3D"/>
    <w:rsid w:val="00BC27FA"/>
    <w:rsid w:val="00C147B3"/>
    <w:rsid w:val="00C1627D"/>
    <w:rsid w:val="00C87FCD"/>
    <w:rsid w:val="00C9371B"/>
    <w:rsid w:val="00C93E19"/>
    <w:rsid w:val="00CD263B"/>
    <w:rsid w:val="00DA22AF"/>
    <w:rsid w:val="00DF149F"/>
    <w:rsid w:val="00DF190D"/>
    <w:rsid w:val="00E0762A"/>
    <w:rsid w:val="00E27D9B"/>
    <w:rsid w:val="00E3593F"/>
    <w:rsid w:val="00E65288"/>
    <w:rsid w:val="00EA0FF4"/>
    <w:rsid w:val="00EC4982"/>
    <w:rsid w:val="00EC6187"/>
    <w:rsid w:val="00F426C3"/>
    <w:rsid w:val="00FB536A"/>
    <w:rsid w:val="00FD3739"/>
    <w:rsid w:val="00FE7CD8"/>
    <w:rsid w:val="00FF013A"/>
    <w:rsid w:val="00FF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28C9"/>
  <w15:chartTrackingRefBased/>
  <w15:docId w15:val="{1C55E71D-6940-414E-B39A-B09E8D16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22358"/>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222358"/>
    <w:pPr>
      <w:keepNext/>
      <w:ind w:firstLine="720"/>
      <w:jc w:val="right"/>
      <w:outlineLvl w:val="0"/>
    </w:pPr>
    <w:rPr>
      <w:sz w:val="28"/>
      <w:u w:val="single"/>
    </w:rPr>
  </w:style>
  <w:style w:type="paragraph" w:styleId="2">
    <w:name w:val="heading 2"/>
    <w:basedOn w:val="a1"/>
    <w:next w:val="a1"/>
    <w:link w:val="20"/>
    <w:qFormat/>
    <w:rsid w:val="00222358"/>
    <w:pPr>
      <w:keepNext/>
      <w:jc w:val="center"/>
      <w:outlineLvl w:val="1"/>
    </w:pPr>
    <w:rPr>
      <w:sz w:val="28"/>
    </w:rPr>
  </w:style>
  <w:style w:type="paragraph" w:styleId="3">
    <w:name w:val="heading 3"/>
    <w:basedOn w:val="a1"/>
    <w:next w:val="a1"/>
    <w:link w:val="30"/>
    <w:qFormat/>
    <w:rsid w:val="00222358"/>
    <w:pPr>
      <w:keepNext/>
      <w:ind w:firstLine="709"/>
      <w:jc w:val="both"/>
      <w:outlineLvl w:val="2"/>
    </w:pPr>
    <w:rPr>
      <w:sz w:val="28"/>
    </w:rPr>
  </w:style>
  <w:style w:type="paragraph" w:styleId="4">
    <w:name w:val="heading 4"/>
    <w:basedOn w:val="a1"/>
    <w:next w:val="a1"/>
    <w:link w:val="40"/>
    <w:qFormat/>
    <w:rsid w:val="00222358"/>
    <w:pPr>
      <w:keepNext/>
      <w:jc w:val="both"/>
      <w:outlineLvl w:val="3"/>
    </w:pPr>
    <w:rPr>
      <w:sz w:val="28"/>
    </w:rPr>
  </w:style>
  <w:style w:type="paragraph" w:styleId="7">
    <w:name w:val="heading 7"/>
    <w:basedOn w:val="a1"/>
    <w:next w:val="a1"/>
    <w:link w:val="70"/>
    <w:qFormat/>
    <w:rsid w:val="00222358"/>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22358"/>
    <w:rPr>
      <w:rFonts w:ascii="Times New Roman" w:eastAsia="Times New Roman" w:hAnsi="Times New Roman" w:cs="Times New Roman"/>
      <w:sz w:val="28"/>
      <w:szCs w:val="20"/>
      <w:u w:val="single"/>
      <w:lang w:eastAsia="ru-RU"/>
    </w:rPr>
  </w:style>
  <w:style w:type="character" w:customStyle="1" w:styleId="20">
    <w:name w:val="Заголовок 2 Знак"/>
    <w:basedOn w:val="a2"/>
    <w:link w:val="2"/>
    <w:rsid w:val="00222358"/>
    <w:rPr>
      <w:rFonts w:ascii="Times New Roman" w:eastAsia="Times New Roman" w:hAnsi="Times New Roman" w:cs="Times New Roman"/>
      <w:sz w:val="28"/>
      <w:szCs w:val="20"/>
      <w:lang w:eastAsia="ru-RU"/>
    </w:rPr>
  </w:style>
  <w:style w:type="character" w:customStyle="1" w:styleId="30">
    <w:name w:val="Заголовок 3 Знак"/>
    <w:basedOn w:val="a2"/>
    <w:link w:val="3"/>
    <w:rsid w:val="00222358"/>
    <w:rPr>
      <w:rFonts w:ascii="Times New Roman" w:eastAsia="Times New Roman" w:hAnsi="Times New Roman" w:cs="Times New Roman"/>
      <w:sz w:val="28"/>
      <w:szCs w:val="20"/>
      <w:lang w:eastAsia="ru-RU"/>
    </w:rPr>
  </w:style>
  <w:style w:type="character" w:customStyle="1" w:styleId="40">
    <w:name w:val="Заголовок 4 Знак"/>
    <w:basedOn w:val="a2"/>
    <w:link w:val="4"/>
    <w:rsid w:val="00222358"/>
    <w:rPr>
      <w:rFonts w:ascii="Times New Roman" w:eastAsia="Times New Roman" w:hAnsi="Times New Roman" w:cs="Times New Roman"/>
      <w:sz w:val="28"/>
      <w:szCs w:val="20"/>
      <w:lang w:eastAsia="ru-RU"/>
    </w:rPr>
  </w:style>
  <w:style w:type="character" w:customStyle="1" w:styleId="70">
    <w:name w:val="Заголовок 7 Знак"/>
    <w:basedOn w:val="a2"/>
    <w:link w:val="7"/>
    <w:rsid w:val="00222358"/>
    <w:rPr>
      <w:rFonts w:ascii="Times New Roman" w:eastAsia="Times New Roman" w:hAnsi="Times New Roman" w:cs="Times New Roman"/>
      <w:sz w:val="24"/>
      <w:szCs w:val="24"/>
      <w:lang w:eastAsia="ru-RU"/>
    </w:rPr>
  </w:style>
  <w:style w:type="paragraph" w:styleId="a5">
    <w:name w:val="header"/>
    <w:basedOn w:val="a1"/>
    <w:link w:val="a6"/>
    <w:rsid w:val="00222358"/>
    <w:pPr>
      <w:tabs>
        <w:tab w:val="center" w:pos="4153"/>
        <w:tab w:val="right" w:pos="8306"/>
      </w:tabs>
    </w:pPr>
  </w:style>
  <w:style w:type="character" w:customStyle="1" w:styleId="a6">
    <w:name w:val="Верхний колонтитул Знак"/>
    <w:basedOn w:val="a2"/>
    <w:link w:val="a5"/>
    <w:rsid w:val="00222358"/>
    <w:rPr>
      <w:rFonts w:ascii="Times New Roman" w:eastAsia="Times New Roman" w:hAnsi="Times New Roman" w:cs="Times New Roman"/>
      <w:sz w:val="20"/>
      <w:szCs w:val="20"/>
      <w:lang w:eastAsia="ru-RU"/>
    </w:rPr>
  </w:style>
  <w:style w:type="paragraph" w:styleId="a7">
    <w:name w:val="footer"/>
    <w:basedOn w:val="a1"/>
    <w:link w:val="a8"/>
    <w:rsid w:val="00222358"/>
    <w:pPr>
      <w:tabs>
        <w:tab w:val="center" w:pos="4153"/>
        <w:tab w:val="right" w:pos="8306"/>
      </w:tabs>
    </w:pPr>
  </w:style>
  <w:style w:type="character" w:customStyle="1" w:styleId="a8">
    <w:name w:val="Нижний колонтитул Знак"/>
    <w:basedOn w:val="a2"/>
    <w:link w:val="a7"/>
    <w:rsid w:val="00222358"/>
    <w:rPr>
      <w:rFonts w:ascii="Times New Roman" w:eastAsia="Times New Roman" w:hAnsi="Times New Roman" w:cs="Times New Roman"/>
      <w:sz w:val="20"/>
      <w:szCs w:val="20"/>
      <w:lang w:eastAsia="ru-RU"/>
    </w:rPr>
  </w:style>
  <w:style w:type="character" w:styleId="a9">
    <w:name w:val="page number"/>
    <w:basedOn w:val="a2"/>
    <w:rsid w:val="00222358"/>
  </w:style>
  <w:style w:type="paragraph" w:styleId="21">
    <w:name w:val="Body Text Indent 2"/>
    <w:basedOn w:val="a1"/>
    <w:link w:val="22"/>
    <w:rsid w:val="00222358"/>
    <w:pPr>
      <w:ind w:firstLine="709"/>
      <w:jc w:val="both"/>
    </w:pPr>
    <w:rPr>
      <w:sz w:val="28"/>
    </w:rPr>
  </w:style>
  <w:style w:type="character" w:customStyle="1" w:styleId="22">
    <w:name w:val="Основной текст с отступом 2 Знак"/>
    <w:basedOn w:val="a2"/>
    <w:link w:val="21"/>
    <w:rsid w:val="00222358"/>
    <w:rPr>
      <w:rFonts w:ascii="Times New Roman" w:eastAsia="Times New Roman" w:hAnsi="Times New Roman" w:cs="Times New Roman"/>
      <w:sz w:val="28"/>
      <w:szCs w:val="20"/>
      <w:lang w:eastAsia="ru-RU"/>
    </w:rPr>
  </w:style>
  <w:style w:type="paragraph" w:styleId="aa">
    <w:name w:val="Body Text Indent"/>
    <w:basedOn w:val="a1"/>
    <w:link w:val="ab"/>
    <w:rsid w:val="00222358"/>
    <w:pPr>
      <w:ind w:firstLine="720"/>
      <w:jc w:val="both"/>
    </w:pPr>
    <w:rPr>
      <w:sz w:val="28"/>
    </w:rPr>
  </w:style>
  <w:style w:type="character" w:customStyle="1" w:styleId="ab">
    <w:name w:val="Основной текст с отступом Знак"/>
    <w:basedOn w:val="a2"/>
    <w:link w:val="aa"/>
    <w:rsid w:val="00222358"/>
    <w:rPr>
      <w:rFonts w:ascii="Times New Roman" w:eastAsia="Times New Roman" w:hAnsi="Times New Roman" w:cs="Times New Roman"/>
      <w:sz w:val="28"/>
      <w:szCs w:val="20"/>
      <w:lang w:eastAsia="ru-RU"/>
    </w:rPr>
  </w:style>
  <w:style w:type="paragraph" w:customStyle="1" w:styleId="ConsNormal">
    <w:name w:val="ConsNormal"/>
    <w:rsid w:val="0022235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1">
    <w:name w:val="Body Text Indent 3"/>
    <w:basedOn w:val="a1"/>
    <w:link w:val="32"/>
    <w:rsid w:val="00222358"/>
    <w:pPr>
      <w:ind w:firstLine="720"/>
      <w:jc w:val="both"/>
    </w:pPr>
    <w:rPr>
      <w:b/>
      <w:sz w:val="28"/>
    </w:rPr>
  </w:style>
  <w:style w:type="character" w:customStyle="1" w:styleId="32">
    <w:name w:val="Основной текст с отступом 3 Знак"/>
    <w:basedOn w:val="a2"/>
    <w:link w:val="31"/>
    <w:rsid w:val="00222358"/>
    <w:rPr>
      <w:rFonts w:ascii="Times New Roman" w:eastAsia="Times New Roman" w:hAnsi="Times New Roman" w:cs="Times New Roman"/>
      <w:b/>
      <w:sz w:val="28"/>
      <w:szCs w:val="20"/>
      <w:lang w:eastAsia="ru-RU"/>
    </w:rPr>
  </w:style>
  <w:style w:type="paragraph" w:customStyle="1" w:styleId="ConsNonformat">
    <w:name w:val="ConsNonformat"/>
    <w:rsid w:val="00222358"/>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c">
    <w:name w:val="Plain Text"/>
    <w:basedOn w:val="a1"/>
    <w:link w:val="ad"/>
    <w:rsid w:val="00222358"/>
    <w:pPr>
      <w:spacing w:before="60"/>
      <w:jc w:val="both"/>
    </w:pPr>
    <w:rPr>
      <w:sz w:val="24"/>
    </w:rPr>
  </w:style>
  <w:style w:type="character" w:customStyle="1" w:styleId="ad">
    <w:name w:val="Текст Знак"/>
    <w:basedOn w:val="a2"/>
    <w:link w:val="ac"/>
    <w:rsid w:val="00222358"/>
    <w:rPr>
      <w:rFonts w:ascii="Times New Roman" w:eastAsia="Times New Roman" w:hAnsi="Times New Roman" w:cs="Times New Roman"/>
      <w:sz w:val="24"/>
      <w:szCs w:val="20"/>
      <w:lang w:eastAsia="ru-RU"/>
    </w:rPr>
  </w:style>
  <w:style w:type="paragraph" w:customStyle="1" w:styleId="ae">
    <w:name w:val="любимый"/>
    <w:basedOn w:val="a1"/>
    <w:rsid w:val="00222358"/>
    <w:pPr>
      <w:tabs>
        <w:tab w:val="num" w:pos="1325"/>
      </w:tabs>
      <w:autoSpaceDE w:val="0"/>
      <w:autoSpaceDN w:val="0"/>
      <w:ind w:left="191" w:firstLine="709"/>
      <w:jc w:val="both"/>
    </w:pPr>
    <w:rPr>
      <w:sz w:val="24"/>
      <w:szCs w:val="28"/>
    </w:rPr>
  </w:style>
  <w:style w:type="paragraph" w:customStyle="1" w:styleId="a0">
    <w:name w:val="любимый Знак Знак"/>
    <w:basedOn w:val="a1"/>
    <w:rsid w:val="00222358"/>
    <w:pPr>
      <w:numPr>
        <w:numId w:val="21"/>
      </w:numPr>
      <w:autoSpaceDE w:val="0"/>
      <w:autoSpaceDN w:val="0"/>
      <w:jc w:val="both"/>
    </w:pPr>
    <w:rPr>
      <w:sz w:val="24"/>
      <w:szCs w:val="28"/>
    </w:rPr>
  </w:style>
  <w:style w:type="paragraph" w:customStyle="1" w:styleId="a">
    <w:name w:val="любимый Знак"/>
    <w:basedOn w:val="a1"/>
    <w:rsid w:val="00222358"/>
    <w:pPr>
      <w:numPr>
        <w:numId w:val="1"/>
      </w:numPr>
      <w:autoSpaceDE w:val="0"/>
      <w:autoSpaceDN w:val="0"/>
      <w:jc w:val="both"/>
    </w:pPr>
    <w:rPr>
      <w:sz w:val="24"/>
      <w:szCs w:val="28"/>
    </w:rPr>
  </w:style>
  <w:style w:type="character" w:customStyle="1" w:styleId="af">
    <w:name w:val="Не вступил в силу"/>
    <w:rsid w:val="00222358"/>
    <w:rPr>
      <w:strike/>
      <w:color w:val="008080"/>
    </w:rPr>
  </w:style>
  <w:style w:type="character" w:customStyle="1" w:styleId="af0">
    <w:name w:val="Гипертекстовая ссылка"/>
    <w:rsid w:val="00222358"/>
    <w:rPr>
      <w:color w:val="008000"/>
      <w:u w:val="single"/>
    </w:rPr>
  </w:style>
  <w:style w:type="paragraph" w:customStyle="1" w:styleId="ConsTitle">
    <w:name w:val="ConsTitle"/>
    <w:rsid w:val="00222358"/>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f1">
    <w:name w:val="footnote reference"/>
    <w:semiHidden/>
    <w:rsid w:val="00222358"/>
    <w:rPr>
      <w:vertAlign w:val="superscript"/>
    </w:rPr>
  </w:style>
  <w:style w:type="paragraph" w:styleId="af2">
    <w:name w:val="footnote text"/>
    <w:basedOn w:val="a1"/>
    <w:link w:val="af3"/>
    <w:semiHidden/>
    <w:rsid w:val="00222358"/>
  </w:style>
  <w:style w:type="character" w:customStyle="1" w:styleId="af3">
    <w:name w:val="Текст сноски Знак"/>
    <w:basedOn w:val="a2"/>
    <w:link w:val="af2"/>
    <w:semiHidden/>
    <w:rsid w:val="00222358"/>
    <w:rPr>
      <w:rFonts w:ascii="Times New Roman" w:eastAsia="Times New Roman" w:hAnsi="Times New Roman" w:cs="Times New Roman"/>
      <w:sz w:val="20"/>
      <w:szCs w:val="20"/>
      <w:lang w:eastAsia="ru-RU"/>
    </w:rPr>
  </w:style>
  <w:style w:type="character" w:customStyle="1" w:styleId="af4">
    <w:name w:val="Цветовое выделение"/>
    <w:rsid w:val="00222358"/>
    <w:rPr>
      <w:b/>
      <w:bCs/>
      <w:color w:val="000080"/>
    </w:rPr>
  </w:style>
  <w:style w:type="paragraph" w:customStyle="1" w:styleId="af5">
    <w:name w:val="Таблицы (моноширинный)"/>
    <w:basedOn w:val="a1"/>
    <w:next w:val="a1"/>
    <w:rsid w:val="00222358"/>
    <w:pPr>
      <w:autoSpaceDE w:val="0"/>
      <w:autoSpaceDN w:val="0"/>
      <w:adjustRightInd w:val="0"/>
      <w:jc w:val="both"/>
    </w:pPr>
    <w:rPr>
      <w:rFonts w:ascii="Courier New" w:hAnsi="Courier New" w:cs="Courier New"/>
    </w:rPr>
  </w:style>
  <w:style w:type="paragraph" w:customStyle="1" w:styleId="af6">
    <w:name w:val="Заголовок статьи"/>
    <w:basedOn w:val="a1"/>
    <w:next w:val="a1"/>
    <w:rsid w:val="00222358"/>
    <w:pPr>
      <w:autoSpaceDE w:val="0"/>
      <w:autoSpaceDN w:val="0"/>
      <w:adjustRightInd w:val="0"/>
      <w:ind w:left="1612" w:hanging="892"/>
      <w:jc w:val="both"/>
    </w:pPr>
    <w:rPr>
      <w:rFonts w:ascii="Arial" w:hAnsi="Arial"/>
      <w:sz w:val="24"/>
      <w:szCs w:val="24"/>
    </w:rPr>
  </w:style>
  <w:style w:type="paragraph" w:customStyle="1" w:styleId="af7">
    <w:name w:val="Комментарий"/>
    <w:basedOn w:val="a1"/>
    <w:next w:val="a1"/>
    <w:rsid w:val="00222358"/>
    <w:pPr>
      <w:autoSpaceDE w:val="0"/>
      <w:autoSpaceDN w:val="0"/>
      <w:adjustRightInd w:val="0"/>
      <w:ind w:left="170"/>
      <w:jc w:val="both"/>
    </w:pPr>
    <w:rPr>
      <w:rFonts w:ascii="Arial" w:hAnsi="Arial"/>
      <w:i/>
      <w:iCs/>
      <w:color w:val="800080"/>
      <w:sz w:val="24"/>
      <w:szCs w:val="24"/>
    </w:rPr>
  </w:style>
  <w:style w:type="paragraph" w:customStyle="1" w:styleId="11">
    <w:name w:val="Ñòèëü1"/>
    <w:basedOn w:val="a1"/>
    <w:rsid w:val="00222358"/>
    <w:pPr>
      <w:spacing w:line="288" w:lineRule="auto"/>
    </w:pPr>
    <w:rPr>
      <w:sz w:val="28"/>
    </w:rPr>
  </w:style>
  <w:style w:type="paragraph" w:styleId="af8">
    <w:name w:val="Body Text"/>
    <w:basedOn w:val="a1"/>
    <w:link w:val="af9"/>
    <w:rsid w:val="00222358"/>
    <w:pPr>
      <w:spacing w:after="120"/>
    </w:pPr>
  </w:style>
  <w:style w:type="character" w:customStyle="1" w:styleId="af9">
    <w:name w:val="Основной текст Знак"/>
    <w:basedOn w:val="a2"/>
    <w:link w:val="af8"/>
    <w:rsid w:val="00222358"/>
    <w:rPr>
      <w:rFonts w:ascii="Times New Roman" w:eastAsia="Times New Roman" w:hAnsi="Times New Roman" w:cs="Times New Roman"/>
      <w:sz w:val="20"/>
      <w:szCs w:val="20"/>
      <w:lang w:eastAsia="ru-RU"/>
    </w:rPr>
  </w:style>
  <w:style w:type="paragraph" w:styleId="23">
    <w:name w:val="Body Text 2"/>
    <w:basedOn w:val="a1"/>
    <w:link w:val="24"/>
    <w:rsid w:val="00222358"/>
    <w:pPr>
      <w:spacing w:after="120" w:line="480" w:lineRule="auto"/>
    </w:pPr>
  </w:style>
  <w:style w:type="character" w:customStyle="1" w:styleId="24">
    <w:name w:val="Основной текст 2 Знак"/>
    <w:basedOn w:val="a2"/>
    <w:link w:val="23"/>
    <w:rsid w:val="00222358"/>
    <w:rPr>
      <w:rFonts w:ascii="Times New Roman" w:eastAsia="Times New Roman" w:hAnsi="Times New Roman" w:cs="Times New Roman"/>
      <w:sz w:val="20"/>
      <w:szCs w:val="20"/>
      <w:lang w:eastAsia="ru-RU"/>
    </w:rPr>
  </w:style>
  <w:style w:type="paragraph" w:styleId="33">
    <w:name w:val="Body Text 3"/>
    <w:basedOn w:val="a1"/>
    <w:link w:val="34"/>
    <w:rsid w:val="00222358"/>
    <w:pPr>
      <w:spacing w:after="120"/>
    </w:pPr>
    <w:rPr>
      <w:sz w:val="16"/>
      <w:szCs w:val="16"/>
    </w:rPr>
  </w:style>
  <w:style w:type="character" w:customStyle="1" w:styleId="34">
    <w:name w:val="Основной текст 3 Знак"/>
    <w:basedOn w:val="a2"/>
    <w:link w:val="33"/>
    <w:rsid w:val="00222358"/>
    <w:rPr>
      <w:rFonts w:ascii="Times New Roman" w:eastAsia="Times New Roman" w:hAnsi="Times New Roman" w:cs="Times New Roman"/>
      <w:sz w:val="16"/>
      <w:szCs w:val="16"/>
      <w:lang w:eastAsia="ru-RU"/>
    </w:rPr>
  </w:style>
  <w:style w:type="paragraph" w:customStyle="1" w:styleId="afa">
    <w:name w:val="Знак Знак Знак Знак Знак Знак Знак"/>
    <w:basedOn w:val="a1"/>
    <w:rsid w:val="00222358"/>
    <w:pPr>
      <w:spacing w:before="100" w:beforeAutospacing="1" w:after="100" w:afterAutospacing="1"/>
    </w:pPr>
    <w:rPr>
      <w:rFonts w:ascii="Tahoma" w:hAnsi="Tahoma"/>
      <w:lang w:val="en-US" w:eastAsia="en-US"/>
    </w:rPr>
  </w:style>
  <w:style w:type="paragraph" w:customStyle="1" w:styleId="ConsPlusNormal">
    <w:name w:val="ConsPlusNormal"/>
    <w:rsid w:val="0022235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Hyperlink"/>
    <w:uiPriority w:val="99"/>
    <w:rsid w:val="00222358"/>
    <w:rPr>
      <w:color w:val="0000FF"/>
      <w:u w:val="single"/>
    </w:rPr>
  </w:style>
  <w:style w:type="paragraph" w:styleId="afc">
    <w:name w:val="Balloon Text"/>
    <w:basedOn w:val="a1"/>
    <w:link w:val="afd"/>
    <w:rsid w:val="00222358"/>
    <w:rPr>
      <w:rFonts w:ascii="Segoe UI" w:hAnsi="Segoe UI" w:cs="Segoe UI"/>
      <w:sz w:val="18"/>
      <w:szCs w:val="18"/>
    </w:rPr>
  </w:style>
  <w:style w:type="character" w:customStyle="1" w:styleId="afd">
    <w:name w:val="Текст выноски Знак"/>
    <w:basedOn w:val="a2"/>
    <w:link w:val="afc"/>
    <w:rsid w:val="00222358"/>
    <w:rPr>
      <w:rFonts w:ascii="Segoe UI" w:eastAsia="Times New Roman" w:hAnsi="Segoe UI" w:cs="Segoe UI"/>
      <w:sz w:val="18"/>
      <w:szCs w:val="18"/>
      <w:lang w:eastAsia="ru-RU"/>
    </w:rPr>
  </w:style>
  <w:style w:type="paragraph" w:customStyle="1" w:styleId="paragraph">
    <w:name w:val="paragraph"/>
    <w:basedOn w:val="a1"/>
    <w:rsid w:val="008B6211"/>
    <w:pPr>
      <w:spacing w:before="100" w:beforeAutospacing="1" w:after="100" w:afterAutospacing="1"/>
    </w:pPr>
    <w:rPr>
      <w:sz w:val="24"/>
      <w:szCs w:val="24"/>
    </w:rPr>
  </w:style>
  <w:style w:type="paragraph" w:customStyle="1" w:styleId="formattext">
    <w:name w:val="formattext"/>
    <w:basedOn w:val="a1"/>
    <w:rsid w:val="008B621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9</Pages>
  <Words>2754</Words>
  <Characters>15701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68</cp:revision>
  <cp:lastPrinted>2018-08-31T08:42:00Z</cp:lastPrinted>
  <dcterms:created xsi:type="dcterms:W3CDTF">2018-08-09T08:58:00Z</dcterms:created>
  <dcterms:modified xsi:type="dcterms:W3CDTF">2022-01-19T09:05:00Z</dcterms:modified>
</cp:coreProperties>
</file>